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"/>
        <w:gridCol w:w="15587"/>
      </w:tblGrid>
      <w:tr w:rsidR="0003494C" w:rsidTr="00994F98">
        <w:tc>
          <w:tcPr>
            <w:tcW w:w="10031" w:type="dxa"/>
          </w:tcPr>
          <w:p w:rsidR="0003494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tbl>
            <w:tblPr>
              <w:tblStyle w:val="afff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2"/>
              <w:gridCol w:w="5489"/>
            </w:tblGrid>
            <w:tr w:rsidR="00087CC2" w:rsidTr="00EF1040">
              <w:tc>
                <w:tcPr>
                  <w:tcW w:w="10314" w:type="dxa"/>
                </w:tcPr>
                <w:p w:rsidR="00087CC2" w:rsidRDefault="00087CC2" w:rsidP="00EF104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38" w:type="dxa"/>
                </w:tcPr>
                <w:p w:rsidR="00087CC2" w:rsidRPr="009615CC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087CC2" w:rsidRPr="009615CC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протоколу заседания управляющего совета</w:t>
                  </w: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615C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  <w:p w:rsidR="00087CC2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муниципальной службы </w:t>
                  </w:r>
                </w:p>
                <w:p w:rsidR="00087CC2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резерва управленческих кадров </w:t>
                  </w:r>
                </w:p>
                <w:p w:rsidR="00087CC2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муниципальном образовании </w:t>
                  </w:r>
                </w:p>
                <w:p w:rsidR="00087CC2" w:rsidRPr="009615CC" w:rsidRDefault="00087CC2" w:rsidP="00EF1040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>город Медногорск Оренбургской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87CC2" w:rsidRDefault="00087CC2" w:rsidP="00EF1040">
                  <w:pPr>
                    <w:contextualSpacing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87CC2" w:rsidRDefault="00087CC2" w:rsidP="00087CC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7CC2" w:rsidRDefault="00087CC2" w:rsidP="00087CC2">
            <w:pPr>
              <w:spacing w:line="259" w:lineRule="auto"/>
              <w:ind w:left="273" w:right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</w:t>
            </w:r>
            <w:r w:rsidRPr="008A7A35">
              <w:rPr>
                <w:rFonts w:ascii="Times New Roman" w:hAnsi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8A7A3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  <w:r w:rsidRPr="0086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ffffd"/>
              <w:tblW w:w="0" w:type="auto"/>
              <w:tblInd w:w="108" w:type="dxa"/>
              <w:tblLook w:val="04A0"/>
            </w:tblPr>
            <w:tblGrid>
              <w:gridCol w:w="486"/>
              <w:gridCol w:w="2267"/>
              <w:gridCol w:w="1113"/>
              <w:gridCol w:w="1048"/>
              <w:gridCol w:w="496"/>
              <w:gridCol w:w="496"/>
              <w:gridCol w:w="496"/>
              <w:gridCol w:w="496"/>
              <w:gridCol w:w="496"/>
              <w:gridCol w:w="456"/>
              <w:gridCol w:w="456"/>
              <w:gridCol w:w="456"/>
              <w:gridCol w:w="1581"/>
              <w:gridCol w:w="1455"/>
              <w:gridCol w:w="1722"/>
              <w:gridCol w:w="1733"/>
            </w:tblGrid>
            <w:tr w:rsidR="005921F1" w:rsidRPr="001008AE" w:rsidTr="005921F1">
              <w:tc>
                <w:tcPr>
                  <w:tcW w:w="478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/</w:t>
                  </w:r>
                  <w:proofErr w:type="spellStart"/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202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  <w:vertAlign w:val="superscript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Наименование показателя</w:t>
                  </w:r>
                  <w:r w:rsidRPr="001008AE">
                    <w:rPr>
                      <w:rStyle w:val="afffff2"/>
                      <w:rFonts w:ascii="Times New Roman" w:hAnsi="Times New Roman"/>
                      <w:color w:val="22272F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084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021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Базовое значение</w:t>
                  </w:r>
                  <w:r w:rsidRPr="001008AE">
                    <w:rPr>
                      <w:rStyle w:val="afffff2"/>
                      <w:rFonts w:ascii="Times New Roman" w:hAnsi="Times New Roman"/>
                      <w:color w:val="22272F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4494" w:type="dxa"/>
                  <w:gridSpan w:val="8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Значения показателей</w:t>
                  </w:r>
                </w:p>
              </w:tc>
              <w:tc>
                <w:tcPr>
                  <w:tcW w:w="1343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proofErr w:type="gramStart"/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Ответственный</w:t>
                  </w:r>
                  <w:proofErr w:type="gramEnd"/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 за достижение показателя</w:t>
                  </w: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  <w:vertAlign w:val="superscript"/>
                    </w:rPr>
                    <w:t> </w:t>
                  </w:r>
                  <w:r w:rsidRPr="001008AE">
                    <w:rPr>
                      <w:rStyle w:val="afffff2"/>
                      <w:rFonts w:ascii="Times New Roman" w:hAnsi="Times New Roman"/>
                      <w:color w:val="22272F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1415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Связь с показателями национальных целей</w:t>
                  </w:r>
                  <w:r w:rsidRPr="001008AE">
                    <w:rPr>
                      <w:rStyle w:val="afffff2"/>
                      <w:rFonts w:ascii="Times New Roman" w:hAnsi="Times New Roman"/>
                      <w:color w:val="22272F"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1674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Информационная система</w:t>
                  </w:r>
                  <w:r w:rsidRPr="001008AE">
                    <w:rPr>
                      <w:rStyle w:val="afffff2"/>
                      <w:rFonts w:ascii="Times New Roman" w:hAnsi="Times New Roman"/>
                      <w:color w:val="22272F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685" w:type="dxa"/>
                  <w:vMerge w:val="restart"/>
                </w:tcPr>
                <w:p w:rsidR="00087CC2" w:rsidRPr="001008AE" w:rsidRDefault="00087CC2" w:rsidP="00EF1040">
                  <w:pPr>
                    <w:jc w:val="center"/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5769B3">
                    <w:rPr>
                      <w:rFonts w:ascii="Times New Roman" w:hAnsi="Times New Roman"/>
                      <w:sz w:val="20"/>
                      <w:szCs w:val="20"/>
                    </w:rPr>
                    <w:t>Связь 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иными муниципальными программами</w:t>
                  </w:r>
                  <w:r w:rsidRPr="001008AE">
                    <w:rPr>
                      <w:rStyle w:val="afffff2"/>
                      <w:rFonts w:ascii="Times New Roman" w:hAnsi="Times New Roman"/>
                      <w:sz w:val="20"/>
                      <w:szCs w:val="20"/>
                    </w:rPr>
                    <w:footnoteReference w:id="6"/>
                  </w:r>
                </w:p>
              </w:tc>
            </w:tr>
            <w:tr w:rsidR="005921F1" w:rsidRPr="001008AE" w:rsidTr="005921F1">
              <w:tc>
                <w:tcPr>
                  <w:tcW w:w="478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55" w:type="dxa"/>
                  <w:vAlign w:val="center"/>
                </w:tcPr>
                <w:p w:rsidR="00087CC2" w:rsidRPr="009615CC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15C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9615CC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55" w:type="dxa"/>
                  <w:vAlign w:val="center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55" w:type="dxa"/>
                  <w:vAlign w:val="center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55" w:type="dxa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6" w:type="dxa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6" w:type="dxa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7" w:type="dxa"/>
                </w:tcPr>
                <w:p w:rsidR="00087CC2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43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vMerge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21F1" w:rsidRPr="001008AE" w:rsidTr="005921F1">
              <w:tc>
                <w:tcPr>
                  <w:tcW w:w="478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2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4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1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6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6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7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3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74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85" w:type="dxa"/>
                </w:tcPr>
                <w:p w:rsidR="00087CC2" w:rsidRPr="001008AE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08AE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087CC2" w:rsidRPr="003F5047" w:rsidTr="005921F1">
              <w:tc>
                <w:tcPr>
                  <w:tcW w:w="15396" w:type="dxa"/>
                  <w:gridSpan w:val="16"/>
                </w:tcPr>
                <w:p w:rsidR="00087CC2" w:rsidRPr="006A0F5B" w:rsidRDefault="00087CC2" w:rsidP="00EF104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 программы - </w:t>
                  </w:r>
                  <w:r w:rsidRPr="006A0F5B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развития муниципальной службы в муниципальном образовании, повышения престижа муниципальной службы, а также результативности профессиональной служебной деятельности муниципальных служащих в муниципальном образовании</w:t>
                  </w:r>
                </w:p>
              </w:tc>
            </w:tr>
            <w:tr w:rsidR="005921F1" w:rsidRPr="00373E25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</w:t>
                  </w:r>
                  <w:r w:rsidRPr="00373E25">
                    <w:rPr>
                      <w:rStyle w:val="FontStyle13"/>
                      <w:sz w:val="20"/>
                      <w:szCs w:val="20"/>
                    </w:rPr>
                    <w:t>Доля аттестованных муниципальных служащих от общего числа муниципальных служащих, подлежащих прохождению аттестации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процент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555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 100</w:t>
                  </w:r>
                </w:p>
              </w:tc>
              <w:tc>
                <w:tcPr>
                  <w:tcW w:w="555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555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555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555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 100</w:t>
                  </w:r>
                </w:p>
              </w:tc>
              <w:tc>
                <w:tcPr>
                  <w:tcW w:w="506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06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</w:tcPr>
                <w:p w:rsidR="00087CC2" w:rsidRPr="005921F1" w:rsidRDefault="00087CC2" w:rsidP="00EF1040">
                  <w:pPr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</w:pPr>
                  <w:r w:rsidRPr="005921F1">
                    <w:rPr>
                      <w:rFonts w:ascii="Times New Roman" w:hAnsi="Times New Roman"/>
                      <w:color w:val="22272F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Администрация города, Финансовый отдел, Комитет по управлению имущества, Комитет по физкультуре, спорту, туризму и молодежной политике, отдел </w:t>
                  </w: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lastRenderedPageBreak/>
                    <w:t>образования, отдел культуры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lastRenderedPageBreak/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rStyle w:val="FontStyle13"/>
                      <w:sz w:val="20"/>
                      <w:szCs w:val="20"/>
                    </w:rPr>
                  </w:pPr>
                  <w:r>
                    <w:rPr>
                      <w:rStyle w:val="FontStyle13"/>
                      <w:sz w:val="20"/>
                      <w:szCs w:val="20"/>
                    </w:rPr>
                    <w:t>Количество</w:t>
                  </w:r>
                  <w:r w:rsidRPr="00373E25">
                    <w:rPr>
                      <w:rStyle w:val="FontStyle13"/>
                      <w:sz w:val="20"/>
                      <w:szCs w:val="20"/>
                    </w:rPr>
                    <w:t xml:space="preserve"> должностей муниципальной службы, на которые сформирован кадровый резерв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5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5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5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5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5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6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6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</w:tcPr>
                <w:p w:rsidR="00087CC2" w:rsidRPr="004B6002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4B6002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образования, отдел культуры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rStyle w:val="FontStyle13"/>
                      <w:sz w:val="20"/>
                      <w:szCs w:val="20"/>
                    </w:rPr>
                  </w:pPr>
                  <w:r>
                    <w:rPr>
                      <w:rStyle w:val="FontStyle13"/>
                      <w:sz w:val="20"/>
                      <w:szCs w:val="20"/>
                    </w:rPr>
                    <w:t>Количество</w:t>
                  </w:r>
                  <w:r w:rsidRPr="00373E25">
                    <w:rPr>
                      <w:rStyle w:val="FontStyle13"/>
                      <w:sz w:val="20"/>
                      <w:szCs w:val="20"/>
                    </w:rPr>
                    <w:t xml:space="preserve"> муниципальных служащих, прошедших профессиональную переподготовку и повышение квалификации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7" w:type="dxa"/>
                </w:tcPr>
                <w:p w:rsidR="00087CC2" w:rsidRPr="005E25BA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образования, отдел культуры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373E25">
                    <w:rPr>
                      <w:sz w:val="20"/>
                      <w:szCs w:val="20"/>
                    </w:rPr>
                    <w:t xml:space="preserve">Количество принятых муниципальных правовых актов, регулирующих вопросы муниципальной </w:t>
                  </w:r>
                  <w:r w:rsidRPr="00373E25">
                    <w:rPr>
                      <w:sz w:val="20"/>
                      <w:szCs w:val="20"/>
                    </w:rPr>
                    <w:lastRenderedPageBreak/>
                    <w:t>службы.</w:t>
                  </w:r>
                </w:p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lastRenderedPageBreak/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087CC2" w:rsidRPr="005E25BA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5E25BA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Администрация города, Финансовый отдел, Комитет по управлению имущества, </w:t>
                  </w: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lastRenderedPageBreak/>
                    <w:t xml:space="preserve">Комитет по физкультуре, спорту, туризму и молодежной политике, отдел образования, отдел культуры 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lastRenderedPageBreak/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73E25">
                    <w:rPr>
                      <w:sz w:val="20"/>
                      <w:szCs w:val="20"/>
                    </w:rPr>
                    <w:t xml:space="preserve">Количество проведенных </w:t>
                  </w:r>
                  <w:proofErr w:type="spellStart"/>
                  <w:r w:rsidRPr="00373E25">
                    <w:rPr>
                      <w:sz w:val="20"/>
                      <w:szCs w:val="20"/>
                    </w:rPr>
                    <w:t>кординационно-методических</w:t>
                  </w:r>
                  <w:proofErr w:type="spellEnd"/>
                  <w:r w:rsidRPr="00373E25">
                    <w:rPr>
                      <w:sz w:val="20"/>
                      <w:szCs w:val="20"/>
                    </w:rPr>
                    <w:t xml:space="preserve"> мероприятий (семинаров, совещаний)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</w:tcPr>
                <w:p w:rsidR="00087CC2" w:rsidRPr="005E25BA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5E25BA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Администрация города 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73E25">
                    <w:rPr>
                      <w:sz w:val="20"/>
                      <w:szCs w:val="20"/>
                    </w:rPr>
      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087CC2" w:rsidRPr="005E25BA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Администрация города 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  <w:tr w:rsidR="005921F1" w:rsidTr="005921F1">
              <w:tc>
                <w:tcPr>
                  <w:tcW w:w="478" w:type="dxa"/>
                </w:tcPr>
                <w:p w:rsidR="00087CC2" w:rsidRPr="00076803" w:rsidRDefault="00087CC2" w:rsidP="00EF10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6803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2" w:type="dxa"/>
                </w:tcPr>
                <w:p w:rsidR="00087CC2" w:rsidRPr="00373E25" w:rsidRDefault="00087CC2" w:rsidP="00EF1040">
                  <w:pPr>
                    <w:pStyle w:val="Style1"/>
                    <w:widowControl/>
                    <w:spacing w:line="240" w:lineRule="auto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73E25">
                    <w:rPr>
                      <w:sz w:val="20"/>
                      <w:szCs w:val="20"/>
                    </w:rPr>
                    <w:t>Количество подготовленных методических материалов по вопросам муниципальной службы.</w:t>
                  </w:r>
                </w:p>
              </w:tc>
              <w:tc>
                <w:tcPr>
                  <w:tcW w:w="108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021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" w:type="dxa"/>
                </w:tcPr>
                <w:p w:rsidR="00087CC2" w:rsidRPr="005E25BA" w:rsidRDefault="00087CC2" w:rsidP="00EF1040">
                  <w:pP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</w:pPr>
                  <w:r w:rsidRPr="005E25BA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087CC2" w:rsidRDefault="00087CC2" w:rsidP="00EF1040"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 xml:space="preserve">Администрация города </w:t>
                  </w:r>
                </w:p>
              </w:tc>
              <w:tc>
                <w:tcPr>
                  <w:tcW w:w="141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74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 w:rsidRPr="00373E25"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 отсутствует</w:t>
                  </w:r>
                </w:p>
              </w:tc>
              <w:tc>
                <w:tcPr>
                  <w:tcW w:w="1685" w:type="dxa"/>
                </w:tcPr>
                <w:p w:rsidR="00087CC2" w:rsidRPr="00373E25" w:rsidRDefault="00087CC2" w:rsidP="00EF1040">
                  <w:pPr>
                    <w:rPr>
                      <w:rFonts w:ascii="Times New Roman" w:hAnsi="Times New Roman"/>
                      <w:b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2272F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87CC2" w:rsidRDefault="00087CC2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ff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676"/>
              <w:gridCol w:w="7695"/>
            </w:tblGrid>
            <w:tr w:rsidR="00087CC2" w:rsidTr="00087CC2">
              <w:tc>
                <w:tcPr>
                  <w:tcW w:w="7749" w:type="dxa"/>
                </w:tcPr>
                <w:p w:rsidR="00087CC2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50" w:type="dxa"/>
                </w:tcPr>
                <w:p w:rsidR="0040698C" w:rsidRDefault="0040698C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698C" w:rsidRDefault="0040698C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698C" w:rsidRDefault="0040698C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7CC2" w:rsidRPr="009615CC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087CC2" w:rsidRPr="009615CC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протоколу заседания управляющего совета</w:t>
                  </w: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615C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</w:p>
                <w:p w:rsidR="00087CC2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муниципальной службы </w:t>
                  </w:r>
                </w:p>
                <w:p w:rsidR="00087CC2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резерва управленческих кадров </w:t>
                  </w:r>
                </w:p>
                <w:p w:rsidR="00087CC2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муниципальном образовании </w:t>
                  </w:r>
                </w:p>
                <w:p w:rsidR="00087CC2" w:rsidRPr="008D46C1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15CC">
                    <w:rPr>
                      <w:rFonts w:ascii="Times New Roman" w:hAnsi="Times New Roman"/>
                      <w:sz w:val="28"/>
                      <w:szCs w:val="28"/>
                    </w:rPr>
                    <w:t>город Медногорск Оренбургской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87CC2" w:rsidRDefault="00087CC2" w:rsidP="00087CC2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87CC2" w:rsidRDefault="00087CC2" w:rsidP="00087C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494C" w:rsidRDefault="0003494C" w:rsidP="00087C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94C" w:rsidRDefault="0003494C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6C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Перечень мероприятий (результатов) направленных на реализацию задач структурных элементов </w:t>
      </w:r>
    </w:p>
    <w:p w:rsidR="008D46C1" w:rsidRPr="00F654F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172F0" w:rsidRDefault="004172F0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d"/>
        <w:tblW w:w="0" w:type="auto"/>
        <w:tblInd w:w="720" w:type="dxa"/>
        <w:tblLook w:val="04A0"/>
      </w:tblPr>
      <w:tblGrid>
        <w:gridCol w:w="579"/>
        <w:gridCol w:w="2153"/>
        <w:gridCol w:w="1708"/>
        <w:gridCol w:w="1163"/>
        <w:gridCol w:w="995"/>
        <w:gridCol w:w="881"/>
        <w:gridCol w:w="881"/>
        <w:gridCol w:w="881"/>
        <w:gridCol w:w="882"/>
        <w:gridCol w:w="882"/>
        <w:gridCol w:w="882"/>
        <w:gridCol w:w="882"/>
        <w:gridCol w:w="882"/>
        <w:gridCol w:w="1581"/>
      </w:tblGrid>
      <w:tr w:rsidR="00BE1FFD" w:rsidTr="0003494C">
        <w:tc>
          <w:tcPr>
            <w:tcW w:w="579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1F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3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Наименование мероприятия (результата)</w:t>
            </w:r>
          </w:p>
        </w:tc>
        <w:tc>
          <w:tcPr>
            <w:tcW w:w="1708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Характеристика</w:t>
            </w:r>
          </w:p>
        </w:tc>
        <w:tc>
          <w:tcPr>
            <w:tcW w:w="1163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995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Базовое значение</w:t>
            </w:r>
          </w:p>
        </w:tc>
        <w:tc>
          <w:tcPr>
            <w:tcW w:w="7053" w:type="dxa"/>
            <w:gridSpan w:val="8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Значения мероприятия (результата) по годам</w:t>
            </w:r>
          </w:p>
        </w:tc>
        <w:tc>
          <w:tcPr>
            <w:tcW w:w="1581" w:type="dxa"/>
            <w:vMerge w:val="restart"/>
          </w:tcPr>
          <w:p w:rsidR="00BE1FFD" w:rsidRPr="00BE1FFD" w:rsidRDefault="00BE1FFD" w:rsidP="008D46C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Связь с </w:t>
            </w:r>
            <w:r w:rsidR="008D46C1">
              <w:rPr>
                <w:rFonts w:ascii="Times New Roman" w:hAnsi="Times New Roman"/>
                <w:sz w:val="18"/>
                <w:szCs w:val="18"/>
              </w:rPr>
              <w:t xml:space="preserve">иными муниципальными программами </w:t>
            </w:r>
            <w:proofErr w:type="gramStart"/>
            <w:r w:rsidR="008D46C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8D46C1">
              <w:rPr>
                <w:rFonts w:ascii="Times New Roman" w:hAnsi="Times New Roman"/>
                <w:sz w:val="18"/>
                <w:szCs w:val="18"/>
              </w:rPr>
              <w:t>. Медногорска</w:t>
            </w:r>
          </w:p>
        </w:tc>
      </w:tr>
      <w:tr w:rsidR="00653518" w:rsidTr="0003494C">
        <w:tc>
          <w:tcPr>
            <w:tcW w:w="579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581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18" w:rsidTr="0003494C">
        <w:tc>
          <w:tcPr>
            <w:tcW w:w="579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5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</w:tcPr>
          <w:p w:rsidR="00BE1FFD" w:rsidRPr="00653518" w:rsidRDefault="00D87B49" w:rsidP="00E46781">
            <w:pPr>
              <w:rPr>
                <w:rStyle w:val="FontStyle1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18"/>
                <w:szCs w:val="18"/>
              </w:rPr>
              <w:t>Составление правового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акта о п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>роведени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аттест</w:t>
            </w:r>
            <w:r>
              <w:rPr>
                <w:rStyle w:val="FontStyle13"/>
                <w:sz w:val="18"/>
                <w:szCs w:val="18"/>
              </w:rPr>
              <w:t>ации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муниципальных служащих.</w:t>
            </w:r>
            <w:r w:rsidR="00E51869">
              <w:rPr>
                <w:rStyle w:val="FontStyle13"/>
                <w:sz w:val="18"/>
                <w:szCs w:val="18"/>
              </w:rPr>
              <w:t>)</w:t>
            </w:r>
            <w:proofErr w:type="gramEnd"/>
          </w:p>
          <w:p w:rsidR="00BE1FFD" w:rsidRPr="00653518" w:rsidRDefault="00BE1FFD" w:rsidP="00E46781">
            <w:pPr>
              <w:pStyle w:val="affffe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BE1FFD" w:rsidRPr="00653518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Обязанность муниципального служащего в рамках законодательства о муниципальной службе</w:t>
            </w:r>
          </w:p>
        </w:tc>
        <w:tc>
          <w:tcPr>
            <w:tcW w:w="1163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</w:tcPr>
          <w:p w:rsidR="00BE1FFD" w:rsidRPr="00BA5FD8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Составление правового акта о включении граждан 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кадровы</w:t>
            </w:r>
            <w:r w:rsidR="00DD149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й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 xml:space="preserve"> резерв  </w:t>
            </w:r>
          </w:p>
        </w:tc>
        <w:tc>
          <w:tcPr>
            <w:tcW w:w="1708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BA5FD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3518" w:rsidTr="0003494C">
        <w:tc>
          <w:tcPr>
            <w:tcW w:w="579" w:type="dxa"/>
          </w:tcPr>
          <w:p w:rsid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3" w:type="dxa"/>
          </w:tcPr>
          <w:p w:rsidR="00653518" w:rsidRPr="00E46781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Заключение договоров об оказании платных образовательных услуг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lastRenderedPageBreak/>
              <w:t xml:space="preserve">по </w:t>
            </w:r>
            <w:r w:rsidR="00653518" w:rsidRPr="00E46781">
              <w:rPr>
                <w:rStyle w:val="FontStyle13"/>
                <w:sz w:val="18"/>
                <w:szCs w:val="18"/>
              </w:rPr>
              <w:t>профессиональн</w:t>
            </w:r>
            <w:r>
              <w:rPr>
                <w:rStyle w:val="FontStyle13"/>
                <w:sz w:val="18"/>
                <w:szCs w:val="18"/>
              </w:rPr>
              <w:t>ой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переподготовк</w:t>
            </w:r>
            <w:r>
              <w:rPr>
                <w:rStyle w:val="FontStyle13"/>
                <w:sz w:val="18"/>
                <w:szCs w:val="18"/>
              </w:rPr>
              <w:t>е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и повышени</w:t>
            </w:r>
            <w:r>
              <w:rPr>
                <w:rStyle w:val="FontStyle13"/>
                <w:sz w:val="18"/>
                <w:szCs w:val="18"/>
              </w:rPr>
              <w:t>ю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квалификации муниципальных служащих</w:t>
            </w:r>
            <w:r w:rsidR="00E51869">
              <w:rPr>
                <w:rStyle w:val="FontStyle13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708" w:type="dxa"/>
          </w:tcPr>
          <w:p w:rsidR="00653518" w:rsidRP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квалификации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служащих</w:t>
            </w:r>
          </w:p>
        </w:tc>
        <w:tc>
          <w:tcPr>
            <w:tcW w:w="1163" w:type="dxa"/>
          </w:tcPr>
          <w:p w:rsidR="00653518" w:rsidRPr="00653518" w:rsidRDefault="00DD1493" w:rsidP="00F66992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95" w:type="dxa"/>
          </w:tcPr>
          <w:p w:rsidR="00653518" w:rsidRPr="00653518" w:rsidRDefault="00AC6671" w:rsidP="00DD1493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2F2D14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53518" w:rsidRPr="00653518" w:rsidRDefault="00087CC2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</w:tcPr>
          <w:p w:rsidR="00653518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1708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F66992">
              <w:rPr>
                <w:rFonts w:ascii="Times New Roman" w:hAnsi="Times New Roman"/>
                <w:sz w:val="18"/>
                <w:szCs w:val="18"/>
              </w:rPr>
              <w:t>кординационно-методических</w:t>
            </w:r>
            <w:proofErr w:type="spellEnd"/>
            <w:r w:rsidRPr="00F66992">
              <w:rPr>
                <w:rFonts w:ascii="Times New Roman" w:hAnsi="Times New Roman"/>
                <w:sz w:val="18"/>
                <w:szCs w:val="18"/>
              </w:rPr>
              <w:t xml:space="preserve"> мероприятий (семинаров, совещаний)</w:t>
            </w:r>
          </w:p>
        </w:tc>
        <w:tc>
          <w:tcPr>
            <w:tcW w:w="1708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0A86" w:rsidTr="0003494C">
        <w:tc>
          <w:tcPr>
            <w:tcW w:w="579" w:type="dxa"/>
          </w:tcPr>
          <w:p w:rsidR="00330A86" w:rsidRDefault="00330A86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3" w:type="dxa"/>
          </w:tcPr>
          <w:p w:rsidR="00330A86" w:rsidRPr="00773AD1" w:rsidRDefault="00330A86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773AD1">
              <w:rPr>
                <w:rFonts w:ascii="Times New Roman" w:hAnsi="Times New Roman"/>
                <w:sz w:val="18"/>
                <w:szCs w:val="18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708" w:type="dxa"/>
          </w:tcPr>
          <w:p w:rsidR="00330A86" w:rsidRPr="00653518" w:rsidRDefault="00330A8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330A86" w:rsidRPr="00653518" w:rsidRDefault="00330A86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330A86" w:rsidRPr="00653518" w:rsidRDefault="00BC4EC7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30A86" w:rsidRPr="00653518" w:rsidRDefault="00330A86" w:rsidP="00A2699A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330A86" w:rsidRPr="00653518" w:rsidRDefault="00330A8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53" w:type="dxa"/>
          </w:tcPr>
          <w:p w:rsidR="008D768E" w:rsidRPr="00E74259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E74259">
              <w:rPr>
                <w:rFonts w:ascii="Times New Roman" w:hAnsi="Times New Roman"/>
                <w:sz w:val="18"/>
                <w:szCs w:val="18"/>
              </w:rPr>
              <w:t>Разработка методических материалов по вопросам муниципальной службы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8D768E" w:rsidRPr="00653518" w:rsidRDefault="008D768E" w:rsidP="00E74259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Pr="00866B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66BFD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p w:rsidR="00933A67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933A67" w:rsidSect="007F2EA7">
          <w:headerReference w:type="even" r:id="rId8"/>
          <w:headerReference w:type="default" r:id="rId9"/>
          <w:headerReference w:type="first" r:id="rId10"/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1"/>
      </w:tblGrid>
      <w:tr w:rsidR="00906C97" w:rsidTr="00994F98">
        <w:tc>
          <w:tcPr>
            <w:tcW w:w="10031" w:type="dxa"/>
          </w:tcPr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87CC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EC" w:rsidRDefault="001D76EC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906C97" w:rsidRPr="00393BAF" w:rsidTr="00906C97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06C97" w:rsidRPr="00393BAF" w:rsidTr="004D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3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330A8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06C97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6C97" w:rsidRPr="00393BAF" w:rsidRDefault="00906C97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330A8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Администрация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330A8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330A8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A2699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2699A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 xml:space="preserve">«Обеспечение реализации мероприятий по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lastRenderedPageBreak/>
              <w:t>повышению профессиональной компетентности муниципальных служащих»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2699A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99A" w:rsidRPr="00393BAF" w:rsidRDefault="00A2699A" w:rsidP="00A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9A" w:rsidRPr="00393BAF" w:rsidRDefault="00A2699A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906C97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Pr="00F654F1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20888" w:rsidRDefault="00933A67" w:rsidP="00933A67">
      <w:pPr>
        <w:spacing w:after="14" w:line="259" w:lineRule="auto"/>
        <w:ind w:left="273"/>
        <w:rPr>
          <w:rFonts w:ascii="Times New Roman" w:hAnsi="Times New Roman" w:cs="Times New Roman"/>
          <w:sz w:val="28"/>
          <w:szCs w:val="28"/>
        </w:rPr>
      </w:pPr>
    </w:p>
    <w:p w:rsidR="00906C97" w:rsidRDefault="00933A67" w:rsidP="003F10D5">
      <w:pPr>
        <w:contextualSpacing/>
        <w:jc w:val="right"/>
      </w:pPr>
      <w:r w:rsidRPr="005D7BB3">
        <w:rPr>
          <w:highlight w:val="yellow"/>
        </w:rPr>
        <w:br w:type="page"/>
      </w: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496"/>
      </w:tblGrid>
      <w:tr w:rsidR="00906C97" w:rsidTr="00994F98">
        <w:tc>
          <w:tcPr>
            <w:tcW w:w="10456" w:type="dxa"/>
          </w:tcPr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5496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87CC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393BAF">
        <w:rPr>
          <w:rFonts w:ascii="Times New Roman" w:eastAsia="Times New Roman" w:hAnsi="Times New Roman" w:cs="Times New Roman"/>
          <w:color w:val="22272F"/>
          <w:sz w:val="20"/>
          <w:szCs w:val="20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p w:rsidR="00906C97" w:rsidRPr="00393BAF" w:rsidRDefault="00906C97" w:rsidP="00906C97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3B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906C97" w:rsidRPr="00393BAF" w:rsidTr="00906C97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906C97" w:rsidRPr="00393BAF" w:rsidRDefault="00906C97" w:rsidP="00906C97">
            <w:pPr>
              <w:tabs>
                <w:tab w:val="left" w:pos="639"/>
                <w:tab w:val="center" w:pos="3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c>
          <w:tcPr>
            <w:tcW w:w="5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A04918" w:rsidRPr="00393BAF" w:rsidTr="00906C97">
        <w:tc>
          <w:tcPr>
            <w:tcW w:w="509" w:type="dxa"/>
            <w:vMerge w:val="restart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A04918" w:rsidRPr="00393BAF" w:rsidRDefault="00A04918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FFFFFF"/>
            <w:hideMark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hideMark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hideMark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hideMark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  <w:tc>
          <w:tcPr>
            <w:tcW w:w="1558" w:type="dxa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F82564" w:rsidRPr="00393BAF" w:rsidTr="00906C97">
        <w:tc>
          <w:tcPr>
            <w:tcW w:w="509" w:type="dxa"/>
            <w:vMerge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  <w:tc>
          <w:tcPr>
            <w:tcW w:w="1558" w:type="dxa"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A04918" w:rsidRPr="00393BAF" w:rsidTr="00906C97">
        <w:tc>
          <w:tcPr>
            <w:tcW w:w="509" w:type="dxa"/>
            <w:vMerge w:val="restart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>«Обеспечение реализации мероприятий по повышению профессиональной компетентности муниципальных служащих»</w:t>
            </w:r>
          </w:p>
        </w:tc>
        <w:tc>
          <w:tcPr>
            <w:tcW w:w="1985" w:type="dxa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04918" w:rsidRPr="00393BAF" w:rsidRDefault="00A04918" w:rsidP="0007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  <w:tc>
          <w:tcPr>
            <w:tcW w:w="1558" w:type="dxa"/>
            <w:shd w:val="clear" w:color="auto" w:fill="FFFFFF"/>
          </w:tcPr>
          <w:p w:rsidR="00A04918" w:rsidRPr="00393BAF" w:rsidRDefault="00A04918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F82564" w:rsidRPr="00393BAF" w:rsidTr="00906C97">
        <w:tc>
          <w:tcPr>
            <w:tcW w:w="509" w:type="dxa"/>
            <w:vMerge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82564" w:rsidRPr="00393BAF" w:rsidRDefault="00F82564" w:rsidP="00CD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255,0</w:t>
            </w:r>
          </w:p>
        </w:tc>
        <w:tc>
          <w:tcPr>
            <w:tcW w:w="1558" w:type="dxa"/>
            <w:shd w:val="clear" w:color="auto" w:fill="FFFFFF"/>
          </w:tcPr>
          <w:p w:rsidR="00F82564" w:rsidRPr="00393BAF" w:rsidRDefault="00F82564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3"/>
      </w:tblGrid>
      <w:tr w:rsidR="00BC4EC7" w:rsidTr="00A2699A">
        <w:tc>
          <w:tcPr>
            <w:tcW w:w="9889" w:type="dxa"/>
          </w:tcPr>
          <w:p w:rsidR="00BC4EC7" w:rsidRDefault="00BC4EC7" w:rsidP="00A2699A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6063" w:type="dxa"/>
          </w:tcPr>
          <w:p w:rsidR="00BC4EC7" w:rsidRPr="009615CC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87CC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4EC7" w:rsidRPr="009615CC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BC4EC7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BC4EC7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BC4EC7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BC4EC7" w:rsidRPr="008D46C1" w:rsidRDefault="00BC4EC7" w:rsidP="00A269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4EC7" w:rsidRDefault="00BC4EC7" w:rsidP="00A2699A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BC4EC7" w:rsidRDefault="00BC4EC7" w:rsidP="00BC4E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2024 год</w:t>
      </w:r>
    </w:p>
    <w:p w:rsidR="00BC4EC7" w:rsidRDefault="00BC4EC7" w:rsidP="00BC4EC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789"/>
        <w:gridCol w:w="2977"/>
        <w:gridCol w:w="2409"/>
      </w:tblGrid>
      <w:tr w:rsidR="00BC4EC7" w:rsidRPr="003E3CF8" w:rsidTr="00A2699A">
        <w:trPr>
          <w:trHeight w:val="24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задачи, мероприятия (результата), контрольной точки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Дата достижения контрольной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C7" w:rsidRPr="003E3CF8" w:rsidRDefault="00BC4EC7" w:rsidP="00A2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C4EC7" w:rsidRPr="003E3CF8" w:rsidRDefault="00BC4EC7" w:rsidP="00A26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наименование должности, наименование органа)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22272F"/>
                <w:sz w:val="24"/>
                <w:szCs w:val="24"/>
              </w:rPr>
              <w:t>Повышение профессиональной компетенции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</w:t>
            </w:r>
          </w:p>
        </w:tc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4EC7" w:rsidRPr="003E3CF8" w:rsidRDefault="00BC4EC7" w:rsidP="00A2699A">
            <w:pPr>
              <w:spacing w:after="0" w:line="240" w:lineRule="auto"/>
              <w:rPr>
                <w:rStyle w:val="FontStyle13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Style w:val="FontStyle13"/>
                <w:sz w:val="24"/>
                <w:szCs w:val="24"/>
              </w:rPr>
              <w:t>Формирование эффективной системы управления муниципальной службой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3.1.1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ероприятие №1: Развитие системы управления муниципальной службой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кадрового резерва на должности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№2: 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повышению профессиональной компетентности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программам</w:t>
            </w:r>
            <w:proofErr w:type="gramEnd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3.3.1.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Совершенствование нормативно-правового регулирования муниципальной службы в муниципальном образовании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3.3.2.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№3: 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муниципальных правовых актов, регулирующих вопросы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№4: 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№5: 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 xml:space="preserve">Контрольная точка мероприятия (результата) комплекса процессных </w:t>
            </w: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lastRenderedPageBreak/>
              <w:t>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Подготовка (актуализация) и размещение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C4EC7" w:rsidRPr="003E3CF8" w:rsidTr="00A2699A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3.6.2.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№6: 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BC4EC7" w:rsidRPr="003E3CF8" w:rsidTr="00A2699A">
        <w:trPr>
          <w:trHeight w:val="399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3.6.3.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BC4EC7" w:rsidRPr="003E3CF8" w:rsidRDefault="00BC4EC7" w:rsidP="00A2699A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методических  материалов по вопросам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EC7" w:rsidRPr="003E3CF8" w:rsidRDefault="00BC4EC7" w:rsidP="00BC4EC7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C7" w:rsidRPr="003E3CF8" w:rsidRDefault="00BC4EC7" w:rsidP="00A2699A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BC4EC7" w:rsidRDefault="00BC4EC7" w:rsidP="003F10D5">
      <w:pPr>
        <w:contextualSpacing/>
        <w:jc w:val="right"/>
      </w:pPr>
    </w:p>
    <w:sectPr w:rsidR="00BC4EC7" w:rsidSect="00994F98">
      <w:pgSz w:w="16838" w:h="11906" w:orient="landscape"/>
      <w:pgMar w:top="571" w:right="536" w:bottom="851" w:left="56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9A" w:rsidRDefault="00A2699A" w:rsidP="00933A67">
      <w:pPr>
        <w:spacing w:after="0" w:line="240" w:lineRule="auto"/>
      </w:pPr>
      <w:r>
        <w:separator/>
      </w:r>
    </w:p>
  </w:endnote>
  <w:endnote w:type="continuationSeparator" w:id="0">
    <w:p w:rsidR="00A2699A" w:rsidRDefault="00A2699A" w:rsidP="009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9A" w:rsidRDefault="00A2699A" w:rsidP="00933A67">
      <w:pPr>
        <w:spacing w:after="0" w:line="240" w:lineRule="auto"/>
      </w:pPr>
      <w:r>
        <w:separator/>
      </w:r>
    </w:p>
  </w:footnote>
  <w:footnote w:type="continuationSeparator" w:id="0">
    <w:p w:rsidR="00A2699A" w:rsidRDefault="00A2699A" w:rsidP="00933A67">
      <w:pPr>
        <w:spacing w:after="0" w:line="240" w:lineRule="auto"/>
      </w:pPr>
      <w:r>
        <w:continuationSeparator/>
      </w:r>
    </w:p>
  </w:footnote>
  <w:footnote w:id="1">
    <w:p w:rsidR="00087CC2" w:rsidRPr="008A7A35" w:rsidRDefault="00087CC2" w:rsidP="00087CC2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Показатели </w:t>
      </w:r>
      <w:r w:rsidRPr="008A7A35">
        <w:rPr>
          <w:b w:val="0"/>
        </w:rPr>
        <w:t>уровня муниципальной  программы (комплексной программы), в том числе характеризующие вклад в достижение национальных целей, приоритетов социально-экономического развития города Медногорска.</w:t>
      </w:r>
    </w:p>
  </w:footnote>
  <w:footnote w:id="2">
    <w:p w:rsidR="00087CC2" w:rsidRPr="008A7A35" w:rsidRDefault="00087CC2" w:rsidP="00087CC2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087CC2" w:rsidRPr="008A7A35" w:rsidRDefault="00087CC2" w:rsidP="00087CC2">
      <w:pPr>
        <w:pStyle w:val="afffff0"/>
        <w:ind w:left="0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Наименование органа, ответственного за достижение показателя.</w:t>
      </w:r>
    </w:p>
  </w:footnote>
  <w:footnote w:id="4">
    <w:p w:rsidR="00087CC2" w:rsidRPr="008A7A35" w:rsidRDefault="00087CC2" w:rsidP="00087CC2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 программы (комплексной программы).</w:t>
      </w:r>
    </w:p>
  </w:footnote>
  <w:footnote w:id="5">
    <w:p w:rsidR="00087CC2" w:rsidRPr="008A7A35" w:rsidRDefault="00087CC2" w:rsidP="00087CC2">
      <w:pPr>
        <w:pStyle w:val="afffff0"/>
        <w:ind w:left="0" w:right="1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087CC2" w:rsidRDefault="00087CC2" w:rsidP="00087CC2">
      <w:pPr>
        <w:pStyle w:val="afffff0"/>
        <w:ind w:left="0" w:right="1" w:firstLine="0"/>
        <w:jc w:val="left"/>
      </w:pPr>
      <w:r w:rsidRPr="008A7A35">
        <w:rPr>
          <w:rStyle w:val="afffff2"/>
        </w:rPr>
        <w:footnoteRef/>
      </w:r>
      <w:r w:rsidRPr="008A7A35"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</w:t>
      </w:r>
      <w:r w:rsidRPr="002E2D82">
        <w:rPr>
          <w:b w:val="0"/>
        </w:rPr>
        <w:t xml:space="preserve"> (комплексной программы).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9A" w:rsidRDefault="00A2699A">
    <w:pPr>
      <w:spacing w:after="141" w:line="259" w:lineRule="auto"/>
    </w:pPr>
  </w:p>
  <w:p w:rsidR="00A2699A" w:rsidRDefault="00A2699A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</w:rPr>
      <w:tab/>
    </w:r>
    <w:fldSimple w:instr=" PAGE   \* MERGEFORMAT ">
      <w:r>
        <w:t>2</w:t>
      </w:r>
    </w:fldSimple>
    <w:r>
      <w:tab/>
    </w:r>
  </w:p>
  <w:p w:rsidR="00A2699A" w:rsidRDefault="00A2699A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9A" w:rsidRDefault="00A2699A">
    <w:pPr>
      <w:spacing w:after="141" w:line="259" w:lineRule="auto"/>
    </w:pPr>
  </w:p>
  <w:p w:rsidR="00A2699A" w:rsidRPr="00A05BAF" w:rsidRDefault="00031DB7" w:rsidP="007F2EA7">
    <w:pPr>
      <w:tabs>
        <w:tab w:val="center" w:pos="7818"/>
        <w:tab w:val="center" w:pos="15636"/>
      </w:tabs>
      <w:spacing w:line="259" w:lineRule="auto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="00A2699A"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F82564" w:rsidRPr="00F82564">
      <w:rPr>
        <w:rFonts w:ascii="Times New Roman" w:hAnsi="Times New Roman" w:cs="Times New Roman"/>
        <w:b/>
        <w:noProof/>
      </w:rPr>
      <w:t>8</w:t>
    </w:r>
    <w:r w:rsidRPr="00A05BAF">
      <w:rPr>
        <w:rFonts w:ascii="Times New Roman" w:hAnsi="Times New Roman" w:cs="Times New Roman"/>
        <w:b/>
      </w:rPr>
      <w:fldChar w:fldCharType="end"/>
    </w:r>
  </w:p>
  <w:p w:rsidR="00A2699A" w:rsidRDefault="00A2699A">
    <w:pPr>
      <w:spacing w:line="259" w:lineRule="auto"/>
      <w:ind w:right="3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9A" w:rsidRDefault="00A2699A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CFC18C7"/>
    <w:multiLevelType w:val="hybridMultilevel"/>
    <w:tmpl w:val="4E4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10"/>
  </w:num>
  <w:num w:numId="20">
    <w:abstractNumId w:val="25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26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67"/>
    <w:rsid w:val="000041F9"/>
    <w:rsid w:val="00004A83"/>
    <w:rsid w:val="00031DB7"/>
    <w:rsid w:val="0003494C"/>
    <w:rsid w:val="00041F43"/>
    <w:rsid w:val="000435C2"/>
    <w:rsid w:val="0007164C"/>
    <w:rsid w:val="00076803"/>
    <w:rsid w:val="00087CC2"/>
    <w:rsid w:val="000D2C3F"/>
    <w:rsid w:val="000E2F2E"/>
    <w:rsid w:val="001006C9"/>
    <w:rsid w:val="001006E9"/>
    <w:rsid w:val="00105E87"/>
    <w:rsid w:val="00116ECA"/>
    <w:rsid w:val="001539DE"/>
    <w:rsid w:val="001C3048"/>
    <w:rsid w:val="001C725B"/>
    <w:rsid w:val="001D2B60"/>
    <w:rsid w:val="001D5992"/>
    <w:rsid w:val="001D76EC"/>
    <w:rsid w:val="001E0AD6"/>
    <w:rsid w:val="001E0CFE"/>
    <w:rsid w:val="00246E8C"/>
    <w:rsid w:val="00247921"/>
    <w:rsid w:val="00271E37"/>
    <w:rsid w:val="002A30DF"/>
    <w:rsid w:val="002B1B57"/>
    <w:rsid w:val="002C00D5"/>
    <w:rsid w:val="002D799C"/>
    <w:rsid w:val="002F2D14"/>
    <w:rsid w:val="00330A86"/>
    <w:rsid w:val="003323A8"/>
    <w:rsid w:val="00342348"/>
    <w:rsid w:val="00347699"/>
    <w:rsid w:val="0037095B"/>
    <w:rsid w:val="00373E25"/>
    <w:rsid w:val="0038159A"/>
    <w:rsid w:val="0039185F"/>
    <w:rsid w:val="00395F3B"/>
    <w:rsid w:val="003A4A6F"/>
    <w:rsid w:val="003D6756"/>
    <w:rsid w:val="003E256F"/>
    <w:rsid w:val="003F10AC"/>
    <w:rsid w:val="003F10D5"/>
    <w:rsid w:val="0040698C"/>
    <w:rsid w:val="004172F0"/>
    <w:rsid w:val="00420141"/>
    <w:rsid w:val="004436C5"/>
    <w:rsid w:val="00457C7E"/>
    <w:rsid w:val="00484E49"/>
    <w:rsid w:val="004B6002"/>
    <w:rsid w:val="004D40A7"/>
    <w:rsid w:val="004D4E8E"/>
    <w:rsid w:val="004F0F4A"/>
    <w:rsid w:val="004F29BE"/>
    <w:rsid w:val="004F77BE"/>
    <w:rsid w:val="00515A79"/>
    <w:rsid w:val="00537598"/>
    <w:rsid w:val="00553CB0"/>
    <w:rsid w:val="005551FD"/>
    <w:rsid w:val="005769B3"/>
    <w:rsid w:val="00586D07"/>
    <w:rsid w:val="005921F1"/>
    <w:rsid w:val="005B1BE1"/>
    <w:rsid w:val="005C5D3D"/>
    <w:rsid w:val="005E25BA"/>
    <w:rsid w:val="005E28E9"/>
    <w:rsid w:val="00604141"/>
    <w:rsid w:val="0061321F"/>
    <w:rsid w:val="006212A2"/>
    <w:rsid w:val="00653518"/>
    <w:rsid w:val="00664FB8"/>
    <w:rsid w:val="00675594"/>
    <w:rsid w:val="0069383D"/>
    <w:rsid w:val="00695A2B"/>
    <w:rsid w:val="006A0F5B"/>
    <w:rsid w:val="006B131B"/>
    <w:rsid w:val="006C3776"/>
    <w:rsid w:val="006C3A82"/>
    <w:rsid w:val="007050FC"/>
    <w:rsid w:val="00747BBA"/>
    <w:rsid w:val="00773AD1"/>
    <w:rsid w:val="007D0B35"/>
    <w:rsid w:val="007E192A"/>
    <w:rsid w:val="007F2EA7"/>
    <w:rsid w:val="007F49D7"/>
    <w:rsid w:val="00805E11"/>
    <w:rsid w:val="00820888"/>
    <w:rsid w:val="008646DF"/>
    <w:rsid w:val="00884509"/>
    <w:rsid w:val="008922E7"/>
    <w:rsid w:val="008A494C"/>
    <w:rsid w:val="008A7A35"/>
    <w:rsid w:val="008B710C"/>
    <w:rsid w:val="008D46C1"/>
    <w:rsid w:val="008D768E"/>
    <w:rsid w:val="008E6C99"/>
    <w:rsid w:val="008F7209"/>
    <w:rsid w:val="00906C97"/>
    <w:rsid w:val="00933A67"/>
    <w:rsid w:val="00937EFE"/>
    <w:rsid w:val="009456C6"/>
    <w:rsid w:val="009615CC"/>
    <w:rsid w:val="00994F98"/>
    <w:rsid w:val="009A4C95"/>
    <w:rsid w:val="009A6359"/>
    <w:rsid w:val="009B6637"/>
    <w:rsid w:val="009C02C1"/>
    <w:rsid w:val="009C0C28"/>
    <w:rsid w:val="009C1052"/>
    <w:rsid w:val="009C15C5"/>
    <w:rsid w:val="009D6FA3"/>
    <w:rsid w:val="00A04918"/>
    <w:rsid w:val="00A05BFB"/>
    <w:rsid w:val="00A14AE0"/>
    <w:rsid w:val="00A23837"/>
    <w:rsid w:val="00A2699A"/>
    <w:rsid w:val="00A70DB6"/>
    <w:rsid w:val="00A95670"/>
    <w:rsid w:val="00AA3F35"/>
    <w:rsid w:val="00AA4756"/>
    <w:rsid w:val="00AB02EA"/>
    <w:rsid w:val="00AC6671"/>
    <w:rsid w:val="00AC6CDA"/>
    <w:rsid w:val="00AD15D6"/>
    <w:rsid w:val="00AD21D6"/>
    <w:rsid w:val="00AD3ADF"/>
    <w:rsid w:val="00AF6F4B"/>
    <w:rsid w:val="00B209E9"/>
    <w:rsid w:val="00B35ABF"/>
    <w:rsid w:val="00B83B1D"/>
    <w:rsid w:val="00BA5FD8"/>
    <w:rsid w:val="00BB3A75"/>
    <w:rsid w:val="00BC4EC7"/>
    <w:rsid w:val="00BC5F39"/>
    <w:rsid w:val="00BD0221"/>
    <w:rsid w:val="00BE1FFD"/>
    <w:rsid w:val="00C23F97"/>
    <w:rsid w:val="00C33D04"/>
    <w:rsid w:val="00C373D9"/>
    <w:rsid w:val="00C54ACB"/>
    <w:rsid w:val="00C93DC2"/>
    <w:rsid w:val="00CE159A"/>
    <w:rsid w:val="00CE1A06"/>
    <w:rsid w:val="00CF46CC"/>
    <w:rsid w:val="00D2096F"/>
    <w:rsid w:val="00D31037"/>
    <w:rsid w:val="00D74D6B"/>
    <w:rsid w:val="00D87B49"/>
    <w:rsid w:val="00D91AE7"/>
    <w:rsid w:val="00DD1493"/>
    <w:rsid w:val="00E15D58"/>
    <w:rsid w:val="00E20171"/>
    <w:rsid w:val="00E21AB8"/>
    <w:rsid w:val="00E4513F"/>
    <w:rsid w:val="00E46781"/>
    <w:rsid w:val="00E51869"/>
    <w:rsid w:val="00E546F6"/>
    <w:rsid w:val="00E74259"/>
    <w:rsid w:val="00EB2730"/>
    <w:rsid w:val="00EC4F56"/>
    <w:rsid w:val="00ED17E9"/>
    <w:rsid w:val="00EE0A7D"/>
    <w:rsid w:val="00EE320B"/>
    <w:rsid w:val="00F00429"/>
    <w:rsid w:val="00F11B16"/>
    <w:rsid w:val="00F36B58"/>
    <w:rsid w:val="00F36C64"/>
    <w:rsid w:val="00F37D4F"/>
    <w:rsid w:val="00F56B3C"/>
    <w:rsid w:val="00F6609C"/>
    <w:rsid w:val="00F66992"/>
    <w:rsid w:val="00F82564"/>
    <w:rsid w:val="00FA595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7"/>
  </w:style>
  <w:style w:type="paragraph" w:styleId="1">
    <w:name w:val="heading 1"/>
    <w:basedOn w:val="a"/>
    <w:next w:val="a"/>
    <w:link w:val="10"/>
    <w:qFormat/>
    <w:rsid w:val="00933A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33A6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933A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933A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A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3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A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33A67"/>
    <w:rPr>
      <w:b/>
      <w:color w:val="26282F"/>
    </w:rPr>
  </w:style>
  <w:style w:type="character" w:customStyle="1" w:styleId="a4">
    <w:name w:val="Гипертекстовая ссылка"/>
    <w:uiPriority w:val="99"/>
    <w:rsid w:val="00933A6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933A6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rsid w:val="00933A67"/>
  </w:style>
  <w:style w:type="paragraph" w:customStyle="1" w:styleId="a8">
    <w:name w:val="Внимание: недобросовестность!"/>
    <w:basedOn w:val="a6"/>
    <w:next w:val="a"/>
    <w:rsid w:val="00933A67"/>
  </w:style>
  <w:style w:type="character" w:customStyle="1" w:styleId="a9">
    <w:name w:val="Выделение для Базового Поиска"/>
    <w:rsid w:val="00933A6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933A6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d">
    <w:name w:val="Title"/>
    <w:aliases w:val="Заголовок"/>
    <w:basedOn w:val="ac"/>
    <w:next w:val="a"/>
    <w:link w:val="ae"/>
    <w:qFormat/>
    <w:rsid w:val="00933A67"/>
    <w:rPr>
      <w:rFonts w:cs="Times New Roman"/>
      <w:b/>
      <w:bCs/>
      <w:color w:val="0058A9"/>
      <w:shd w:val="clear" w:color="auto" w:fill="F0F0F0"/>
    </w:rPr>
  </w:style>
  <w:style w:type="character" w:customStyle="1" w:styleId="ae">
    <w:name w:val="Название Знак"/>
    <w:aliases w:val="Заголовок Знак"/>
    <w:basedOn w:val="a0"/>
    <w:link w:val="ad"/>
    <w:rsid w:val="00933A67"/>
    <w:rPr>
      <w:rFonts w:ascii="Verdana" w:eastAsia="Times New Roman" w:hAnsi="Verdana" w:cs="Times New Roman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rsid w:val="00933A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rsid w:val="00933A67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rsid w:val="00933A67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rsid w:val="00933A67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rsid w:val="00933A67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rsid w:val="00933A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933A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33A67"/>
    <w:rPr>
      <w:i/>
      <w:iCs/>
    </w:rPr>
  </w:style>
  <w:style w:type="paragraph" w:customStyle="1" w:styleId="afd">
    <w:name w:val="Текст (ле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rsid w:val="00933A67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rsid w:val="00933A67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933A67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rsid w:val="00933A67"/>
  </w:style>
  <w:style w:type="paragraph" w:customStyle="1" w:styleId="aff3">
    <w:name w:val="Моноширинны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rsid w:val="00933A67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rsid w:val="00933A6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933A67"/>
    <w:pPr>
      <w:ind w:firstLine="118"/>
    </w:pPr>
  </w:style>
  <w:style w:type="paragraph" w:customStyle="1" w:styleId="aff7">
    <w:name w:val="Нормальный (таблиц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rsid w:val="00933A67"/>
    <w:pPr>
      <w:ind w:left="140"/>
    </w:pPr>
  </w:style>
  <w:style w:type="character" w:customStyle="1" w:styleId="affa">
    <w:name w:val="Опечатки"/>
    <w:rsid w:val="00933A67"/>
    <w:rPr>
      <w:color w:val="FF0000"/>
    </w:rPr>
  </w:style>
  <w:style w:type="paragraph" w:customStyle="1" w:styleId="affb">
    <w:name w:val="Переменная часть"/>
    <w:basedOn w:val="ac"/>
    <w:next w:val="a"/>
    <w:rsid w:val="00933A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33A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rsid w:val="00933A67"/>
    <w:rPr>
      <w:b/>
      <w:bCs/>
    </w:rPr>
  </w:style>
  <w:style w:type="paragraph" w:customStyle="1" w:styleId="affe">
    <w:name w:val="Подчёркнуный текст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rsid w:val="00933A6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933A67"/>
  </w:style>
  <w:style w:type="paragraph" w:customStyle="1" w:styleId="afff2">
    <w:name w:val="Примечание."/>
    <w:basedOn w:val="a6"/>
    <w:next w:val="a"/>
    <w:rsid w:val="00933A67"/>
  </w:style>
  <w:style w:type="character" w:customStyle="1" w:styleId="afff3">
    <w:name w:val="Продолжение ссылки"/>
    <w:basedOn w:val="a4"/>
    <w:rsid w:val="00933A67"/>
  </w:style>
  <w:style w:type="paragraph" w:customStyle="1" w:styleId="afff4">
    <w:name w:val="Словарная статья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rsid w:val="00933A6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933A6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933A6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rsid w:val="00933A67"/>
    <w:pPr>
      <w:ind w:firstLine="500"/>
    </w:pPr>
  </w:style>
  <w:style w:type="paragraph" w:customStyle="1" w:styleId="afffa">
    <w:name w:val="Текст ЭР (см. также)"/>
    <w:basedOn w:val="a"/>
    <w:next w:val="a"/>
    <w:rsid w:val="00933A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rsid w:val="00933A6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rsid w:val="00933A67"/>
    <w:pPr>
      <w:jc w:val="center"/>
    </w:pPr>
  </w:style>
  <w:style w:type="paragraph" w:customStyle="1" w:styleId="-">
    <w:name w:val="ЭР-содержание (пра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header"/>
    <w:basedOn w:val="a"/>
    <w:link w:val="affff0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character" w:styleId="affff3">
    <w:name w:val="page number"/>
    <w:rsid w:val="00933A67"/>
    <w:rPr>
      <w:rFonts w:cs="Times New Roman"/>
    </w:rPr>
  </w:style>
  <w:style w:type="paragraph" w:customStyle="1" w:styleId="Default">
    <w:name w:val="Default"/>
    <w:rsid w:val="009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uiPriority w:val="99"/>
    <w:semiHidden/>
    <w:rsid w:val="00933A67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933A67"/>
    <w:rPr>
      <w:rFonts w:ascii="Arial" w:eastAsia="Times New Roman" w:hAnsi="Arial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semiHidden/>
    <w:rsid w:val="00933A67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933A67"/>
    <w:rPr>
      <w:b/>
      <w:bCs/>
    </w:rPr>
  </w:style>
  <w:style w:type="paragraph" w:styleId="affff9">
    <w:name w:val="Balloon Text"/>
    <w:basedOn w:val="a"/>
    <w:link w:val="affffa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ffa">
    <w:name w:val="Текст выноски Знак"/>
    <w:basedOn w:val="a0"/>
    <w:link w:val="affff9"/>
    <w:semiHidden/>
    <w:rsid w:val="00933A67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933A6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933A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b">
    <w:name w:val="Body Text"/>
    <w:basedOn w:val="a"/>
    <w:link w:val="affffc"/>
    <w:rsid w:val="00933A6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rsid w:val="00933A67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d">
    <w:name w:val="Table Grid"/>
    <w:basedOn w:val="a1"/>
    <w:uiPriority w:val="59"/>
    <w:rsid w:val="00933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List Paragraph"/>
    <w:basedOn w:val="a"/>
    <w:uiPriority w:val="34"/>
    <w:qFormat/>
    <w:rsid w:val="00933A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">
    <w:name w:val="Hyperlink"/>
    <w:uiPriority w:val="99"/>
    <w:rsid w:val="00933A67"/>
    <w:rPr>
      <w:color w:val="0000FF"/>
      <w:u w:val="single"/>
    </w:rPr>
  </w:style>
  <w:style w:type="character" w:customStyle="1" w:styleId="s10">
    <w:name w:val="s_10"/>
    <w:rsid w:val="00933A67"/>
  </w:style>
  <w:style w:type="paragraph" w:customStyle="1" w:styleId="ConsPlusTitle">
    <w:name w:val="ConsPlusTitle"/>
    <w:rsid w:val="0093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933A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footnote text"/>
    <w:basedOn w:val="a"/>
    <w:link w:val="afffff1"/>
    <w:uiPriority w:val="99"/>
    <w:unhideWhenUsed/>
    <w:rsid w:val="00933A67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fff1">
    <w:name w:val="Текст сноски Знак"/>
    <w:basedOn w:val="a0"/>
    <w:link w:val="afffff0"/>
    <w:uiPriority w:val="99"/>
    <w:rsid w:val="00933A6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ffff2">
    <w:name w:val="footnote reference"/>
    <w:uiPriority w:val="99"/>
    <w:unhideWhenUsed/>
    <w:rsid w:val="00933A67"/>
    <w:rPr>
      <w:vertAlign w:val="superscript"/>
    </w:rPr>
  </w:style>
  <w:style w:type="paragraph" w:customStyle="1" w:styleId="s1">
    <w:name w:val="s_1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933A67"/>
  </w:style>
  <w:style w:type="paragraph" w:customStyle="1" w:styleId="empty">
    <w:name w:val="empty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33A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4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7F2EA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F2EA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C1AA-A06F-4A8C-AF2A-24F3F86D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2023-12-27T03:38:00Z</cp:lastPrinted>
  <dcterms:created xsi:type="dcterms:W3CDTF">2024-02-26T07:31:00Z</dcterms:created>
  <dcterms:modified xsi:type="dcterms:W3CDTF">2024-05-07T07:20:00Z</dcterms:modified>
</cp:coreProperties>
</file>