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B9" w:rsidRDefault="004A20B9" w:rsidP="00D53D40">
      <w:pPr>
        <w:rPr>
          <w:lang w:val="en-US"/>
        </w:rPr>
      </w:pPr>
    </w:p>
    <w:p w:rsidR="008E4CAB" w:rsidRDefault="00EE2E4C" w:rsidP="008E4CAB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09600" cy="1031240"/>
            <wp:effectExtent l="1905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CAB" w:rsidRPr="008E4CAB" w:rsidRDefault="008E4CAB" w:rsidP="008E4CAB">
      <w:pPr>
        <w:jc w:val="center"/>
        <w:rPr>
          <w:b/>
          <w:sz w:val="24"/>
          <w:szCs w:val="24"/>
          <w:lang w:val="en-US"/>
        </w:rPr>
      </w:pPr>
    </w:p>
    <w:p w:rsidR="008E4CAB" w:rsidRPr="008E4CAB" w:rsidRDefault="008E4CAB" w:rsidP="008E4CAB">
      <w:pPr>
        <w:jc w:val="center"/>
        <w:rPr>
          <w:b/>
          <w:sz w:val="24"/>
          <w:szCs w:val="24"/>
        </w:rPr>
      </w:pPr>
      <w:r w:rsidRPr="008E4CAB">
        <w:rPr>
          <w:b/>
          <w:sz w:val="24"/>
          <w:szCs w:val="24"/>
        </w:rPr>
        <w:t>АДМИНИСТРАЦИЯ МУНИЦИПАЛЬНОГО ОБРАЗОВАНИЯ</w:t>
      </w:r>
    </w:p>
    <w:p w:rsidR="008E4CAB" w:rsidRPr="008E4CAB" w:rsidRDefault="008E4CAB" w:rsidP="008E4CAB">
      <w:pPr>
        <w:jc w:val="center"/>
        <w:rPr>
          <w:sz w:val="24"/>
          <w:szCs w:val="24"/>
        </w:rPr>
      </w:pPr>
      <w:r w:rsidRPr="008E4CAB">
        <w:rPr>
          <w:b/>
          <w:sz w:val="24"/>
          <w:szCs w:val="24"/>
        </w:rPr>
        <w:t>ГОРОД МЕДНОГОРСК ОРЕНБУРГСКОЙ ОБЛАСТИ</w:t>
      </w:r>
    </w:p>
    <w:p w:rsidR="008E4CAB" w:rsidRDefault="008E4CAB" w:rsidP="008E4CAB">
      <w:pPr>
        <w:jc w:val="center"/>
      </w:pPr>
    </w:p>
    <w:p w:rsidR="008E4CAB" w:rsidRPr="008E4CAB" w:rsidRDefault="008E4CAB" w:rsidP="008E4CAB">
      <w:pPr>
        <w:pStyle w:val="2"/>
        <w:jc w:val="center"/>
        <w:rPr>
          <w:spacing w:val="60"/>
          <w:sz w:val="28"/>
        </w:rPr>
      </w:pPr>
      <w:r w:rsidRPr="008E4CAB">
        <w:rPr>
          <w:spacing w:val="60"/>
          <w:sz w:val="28"/>
        </w:rPr>
        <w:t>ПОСТАНОВЛЕНИЕ</w:t>
      </w:r>
    </w:p>
    <w:p w:rsidR="008E4CAB" w:rsidRPr="008E5619" w:rsidRDefault="008E4CAB" w:rsidP="008E4CAB">
      <w:pPr>
        <w:jc w:val="center"/>
        <w:rPr>
          <w:b/>
          <w:bCs/>
          <w:u w:val="double"/>
        </w:rPr>
      </w:pPr>
      <w:r w:rsidRPr="008E5619">
        <w:rPr>
          <w:b/>
          <w:bCs/>
          <w:u w:val="double"/>
        </w:rPr>
        <w:t>__________</w:t>
      </w:r>
      <w:r>
        <w:rPr>
          <w:b/>
          <w:bCs/>
          <w:u w:val="double"/>
        </w:rPr>
        <w:t>___</w:t>
      </w:r>
      <w:r w:rsidRPr="008E5619">
        <w:rPr>
          <w:b/>
          <w:bCs/>
          <w:u w:val="double"/>
        </w:rPr>
        <w:t>_______________</w:t>
      </w:r>
      <w:r w:rsidR="00ED527E">
        <w:rPr>
          <w:b/>
          <w:bCs/>
          <w:u w:val="double"/>
        </w:rPr>
        <w:t>_______________________</w:t>
      </w:r>
      <w:r w:rsidR="00283AD8">
        <w:rPr>
          <w:b/>
          <w:bCs/>
          <w:u w:val="double"/>
          <w:lang w:val="en-US"/>
        </w:rPr>
        <w:t xml:space="preserve">              </w:t>
      </w:r>
      <w:r w:rsidR="00ED527E">
        <w:rPr>
          <w:b/>
          <w:bCs/>
          <w:u w:val="double"/>
        </w:rPr>
        <w:t>_</w:t>
      </w:r>
      <w:r w:rsidRPr="008E5619">
        <w:rPr>
          <w:b/>
          <w:bCs/>
          <w:u w:val="double"/>
        </w:rPr>
        <w:t>______</w:t>
      </w:r>
    </w:p>
    <w:p w:rsidR="008E4CAB" w:rsidRDefault="008E4CAB" w:rsidP="008E4CAB">
      <w:pPr>
        <w:pStyle w:val="a6"/>
        <w:tabs>
          <w:tab w:val="clear" w:pos="4677"/>
          <w:tab w:val="clear" w:pos="9355"/>
        </w:tabs>
        <w:rPr>
          <w:u w:val="single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8E4CAB" w:rsidRPr="00A9232A" w:rsidTr="008E4CAB">
        <w:trPr>
          <w:trHeight w:val="399"/>
        </w:trPr>
        <w:tc>
          <w:tcPr>
            <w:tcW w:w="3420" w:type="dxa"/>
          </w:tcPr>
          <w:p w:rsidR="008E4CAB" w:rsidRPr="004140C9" w:rsidRDefault="004140C9" w:rsidP="00284AEC">
            <w:pPr>
              <w:rPr>
                <w:u w:val="single"/>
              </w:rPr>
            </w:pPr>
            <w:r>
              <w:rPr>
                <w:u w:val="single"/>
              </w:rPr>
              <w:t>16.08.2019</w:t>
            </w:r>
          </w:p>
        </w:tc>
        <w:tc>
          <w:tcPr>
            <w:tcW w:w="1764" w:type="dxa"/>
          </w:tcPr>
          <w:p w:rsidR="008E4CAB" w:rsidRPr="00A9232A" w:rsidRDefault="008E4CAB" w:rsidP="003932D8">
            <w:pPr>
              <w:jc w:val="center"/>
            </w:pPr>
          </w:p>
        </w:tc>
        <w:tc>
          <w:tcPr>
            <w:tcW w:w="1620" w:type="dxa"/>
          </w:tcPr>
          <w:p w:rsidR="008E4CAB" w:rsidRPr="00A9232A" w:rsidRDefault="008E4CAB" w:rsidP="003932D8">
            <w:pPr>
              <w:jc w:val="center"/>
            </w:pPr>
          </w:p>
        </w:tc>
        <w:tc>
          <w:tcPr>
            <w:tcW w:w="2520" w:type="dxa"/>
          </w:tcPr>
          <w:p w:rsidR="008E4CAB" w:rsidRPr="004140C9" w:rsidRDefault="00887F2B" w:rsidP="004140C9">
            <w:pPr>
              <w:jc w:val="right"/>
              <w:rPr>
                <w:u w:val="single"/>
              </w:rPr>
            </w:pPr>
            <w:r w:rsidRPr="00A9232A">
              <w:t>№</w:t>
            </w:r>
            <w:r w:rsidR="004140C9">
              <w:t xml:space="preserve"> </w:t>
            </w:r>
            <w:r w:rsidR="004140C9">
              <w:rPr>
                <w:u w:val="single"/>
              </w:rPr>
              <w:t>900-па</w:t>
            </w:r>
          </w:p>
        </w:tc>
      </w:tr>
    </w:tbl>
    <w:p w:rsidR="008E4CAB" w:rsidRDefault="008E4CAB" w:rsidP="008E4CAB">
      <w:pPr>
        <w:jc w:val="center"/>
      </w:pPr>
    </w:p>
    <w:p w:rsidR="008E4CAB" w:rsidRDefault="008E4CAB" w:rsidP="008E4CAB">
      <w:pPr>
        <w:jc w:val="center"/>
      </w:pPr>
    </w:p>
    <w:p w:rsidR="008E4CAB" w:rsidRDefault="00DF3216" w:rsidP="0063705D">
      <w:pPr>
        <w:jc w:val="center"/>
      </w:pPr>
      <w:r w:rsidRPr="000B6E48">
        <w:rPr>
          <w:bCs/>
        </w:rPr>
        <w:t xml:space="preserve">О внесении  изменений в постановление администрации муниципального    образования город  Медногорск от </w:t>
      </w:r>
      <w:r>
        <w:rPr>
          <w:bCs/>
        </w:rPr>
        <w:t>20</w:t>
      </w:r>
      <w:r w:rsidRPr="000B6E48">
        <w:rPr>
          <w:bCs/>
        </w:rPr>
        <w:t>.09.201</w:t>
      </w:r>
      <w:r>
        <w:rPr>
          <w:bCs/>
        </w:rPr>
        <w:t>8</w:t>
      </w:r>
      <w:r w:rsidRPr="000B6E48">
        <w:rPr>
          <w:bCs/>
        </w:rPr>
        <w:t xml:space="preserve"> № 1</w:t>
      </w:r>
      <w:r>
        <w:rPr>
          <w:bCs/>
        </w:rPr>
        <w:t>385</w:t>
      </w:r>
      <w:r w:rsidRPr="000B6E48">
        <w:rPr>
          <w:bCs/>
        </w:rPr>
        <w:t xml:space="preserve">-па </w:t>
      </w:r>
      <w:r>
        <w:rPr>
          <w:bCs/>
        </w:rPr>
        <w:t>«</w:t>
      </w:r>
      <w:r w:rsidR="008E4CAB">
        <w:t xml:space="preserve">Об </w:t>
      </w:r>
      <w:r w:rsidR="008E4CAB" w:rsidRPr="001957DD">
        <w:t>утверждении муниципальной программы «</w:t>
      </w:r>
      <w:r w:rsidR="0063705D">
        <w:t>Обеспечение общественного порядка и противодействие преступности в муниципальном образовании город Медногорск</w:t>
      </w:r>
      <w:r w:rsidR="00ED527E">
        <w:t xml:space="preserve"> Оренбургской области</w:t>
      </w:r>
      <w:r w:rsidR="008E4CAB" w:rsidRPr="001957DD">
        <w:t xml:space="preserve"> на 201</w:t>
      </w:r>
      <w:r w:rsidR="00ED527E">
        <w:t>9</w:t>
      </w:r>
      <w:r w:rsidR="008E4CAB" w:rsidRPr="001957DD">
        <w:t>-202</w:t>
      </w:r>
      <w:r w:rsidR="00ED527E">
        <w:t>4</w:t>
      </w:r>
      <w:r w:rsidR="008E4CAB" w:rsidRPr="001957DD">
        <w:t xml:space="preserve"> годы»</w:t>
      </w:r>
    </w:p>
    <w:p w:rsidR="00DF3216" w:rsidRDefault="008E4CAB" w:rsidP="001218F5">
      <w:pPr>
        <w:widowControl w:val="0"/>
        <w:autoSpaceDE w:val="0"/>
        <w:autoSpaceDN w:val="0"/>
        <w:adjustRightInd w:val="0"/>
        <w:ind w:firstLine="540"/>
        <w:jc w:val="both"/>
      </w:pPr>
      <w:r w:rsidRPr="003B586C">
        <w:tab/>
      </w:r>
    </w:p>
    <w:p w:rsidR="001218F5" w:rsidRDefault="001218F5" w:rsidP="001218F5">
      <w:pPr>
        <w:widowControl w:val="0"/>
        <w:autoSpaceDE w:val="0"/>
        <w:autoSpaceDN w:val="0"/>
        <w:adjustRightInd w:val="0"/>
        <w:ind w:firstLine="540"/>
        <w:jc w:val="both"/>
      </w:pPr>
    </w:p>
    <w:p w:rsidR="00DF3216" w:rsidRPr="000B6E48" w:rsidRDefault="00DF3216" w:rsidP="001218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0B6E48">
        <w:t>На основании статей 43, 47 Устава муниципального образования город Медногорск Оренбургской области, в соответствии с постановлением администрации города от 15.07.2016 № 1065-па «Об утверждении Порядка разработки, реализации и оценки эффективности муниципальных программ города Медногорска»:</w:t>
      </w:r>
    </w:p>
    <w:p w:rsidR="00DF3216" w:rsidRDefault="00ED527E" w:rsidP="00DF3216">
      <w:pPr>
        <w:spacing w:line="360" w:lineRule="auto"/>
        <w:jc w:val="both"/>
      </w:pPr>
      <w:r>
        <w:tab/>
      </w:r>
      <w:r w:rsidR="00DF3216" w:rsidRPr="00DF3216">
        <w:t>1.</w:t>
      </w:r>
      <w:r w:rsidR="00940EEF">
        <w:t> </w:t>
      </w:r>
      <w:r w:rsidR="00DF3216" w:rsidRPr="00DF3216">
        <w:t xml:space="preserve">Внести в постановление администрации муниципального образования город Медногорск от </w:t>
      </w:r>
      <w:r w:rsidR="00DF3216">
        <w:t>20</w:t>
      </w:r>
      <w:r w:rsidR="00DF3216" w:rsidRPr="00DF3216">
        <w:t>.09.201</w:t>
      </w:r>
      <w:r w:rsidR="00DF3216">
        <w:t>8</w:t>
      </w:r>
      <w:r w:rsidR="00DF3216" w:rsidRPr="00DF3216">
        <w:t xml:space="preserve"> № 1</w:t>
      </w:r>
      <w:r w:rsidR="00DF3216">
        <w:t>385</w:t>
      </w:r>
      <w:r w:rsidR="00DF3216" w:rsidRPr="00DF3216">
        <w:t xml:space="preserve">-па «Об утверждении муниципальной программы </w:t>
      </w:r>
      <w:r w:rsidR="00DF3216" w:rsidRPr="001957DD">
        <w:t>«</w:t>
      </w:r>
      <w:r w:rsidR="00DF3216">
        <w:t>Обеспечение общественного порядка и противодействие преступности в муниципальном образовании город Медногорск Оренбургской области</w:t>
      </w:r>
      <w:r w:rsidR="00DF3216" w:rsidRPr="001957DD">
        <w:t xml:space="preserve"> на 201</w:t>
      </w:r>
      <w:r w:rsidR="00DF3216">
        <w:t>9</w:t>
      </w:r>
      <w:r w:rsidR="00DF3216" w:rsidRPr="001957DD">
        <w:t>-202</w:t>
      </w:r>
      <w:r w:rsidR="00DF3216">
        <w:t>4</w:t>
      </w:r>
      <w:r w:rsidR="00DF3216" w:rsidRPr="001957DD">
        <w:t xml:space="preserve"> годы»</w:t>
      </w:r>
      <w:r w:rsidR="00032D3E">
        <w:t xml:space="preserve"> </w:t>
      </w:r>
      <w:r w:rsidR="00DF3216" w:rsidRPr="00DF3216">
        <w:t>(</w:t>
      </w:r>
      <w:r w:rsidR="001218F5">
        <w:t>в редакции постановления администрации города Медногорска от 08.02.2019 №133-па</w:t>
      </w:r>
      <w:r w:rsidR="00DF3216" w:rsidRPr="00DF3216">
        <w:t>)</w:t>
      </w:r>
      <w:r w:rsidR="001218F5">
        <w:t xml:space="preserve"> </w:t>
      </w:r>
      <w:r w:rsidR="00DF3216" w:rsidRPr="00DF3216">
        <w:t xml:space="preserve"> следующие изменения: </w:t>
      </w:r>
    </w:p>
    <w:p w:rsidR="00554557" w:rsidRDefault="00554557" w:rsidP="00DF3216">
      <w:pPr>
        <w:spacing w:line="360" w:lineRule="auto"/>
        <w:jc w:val="both"/>
      </w:pPr>
      <w:r>
        <w:tab/>
        <w:t>1.1. В приложении к постановлению администрации города:</w:t>
      </w:r>
    </w:p>
    <w:p w:rsidR="006A6CC8" w:rsidRDefault="003B5794" w:rsidP="003B579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>
        <w:t xml:space="preserve">         </w:t>
      </w:r>
      <w:r w:rsidR="006A6CC8" w:rsidRPr="006A6CC8">
        <w:t>1.1.</w:t>
      </w:r>
      <w:r w:rsidR="00554557">
        <w:t>1.</w:t>
      </w:r>
      <w:r w:rsidR="006A6CC8" w:rsidRPr="006A6CC8">
        <w:t xml:space="preserve"> В Паспорте муниципальной Программы раздел</w:t>
      </w:r>
      <w:r w:rsidR="00CA1F32">
        <w:t>ы</w:t>
      </w:r>
      <w:r w:rsidR="00032D3E">
        <w:t xml:space="preserve"> </w:t>
      </w:r>
      <w:r w:rsidR="00CA1F32">
        <w:t>«Объемы бюджетных</w:t>
      </w:r>
      <w:r w:rsidR="00632F4B">
        <w:t xml:space="preserve"> ассигнований Программы»</w:t>
      </w:r>
      <w:bookmarkStart w:id="0" w:name="_GoBack"/>
      <w:bookmarkEnd w:id="0"/>
      <w:r w:rsidR="000F1B47">
        <w:t>, «</w:t>
      </w:r>
      <w:r w:rsidR="000F1B47" w:rsidRPr="000F1B47">
        <w:rPr>
          <w:bCs/>
        </w:rPr>
        <w:t xml:space="preserve">Общая характеристика состояния </w:t>
      </w:r>
      <w:r w:rsidR="000F1B47" w:rsidRPr="000F1B47">
        <w:rPr>
          <w:bCs/>
        </w:rPr>
        <w:lastRenderedPageBreak/>
        <w:t>правопорядка и безопасности на территории муниципального образования город Медногорск</w:t>
      </w:r>
      <w:r w:rsidR="000F1B47">
        <w:rPr>
          <w:bCs/>
        </w:rPr>
        <w:t xml:space="preserve">» </w:t>
      </w:r>
      <w:r w:rsidR="006A6CC8" w:rsidRPr="006A6CC8">
        <w:t xml:space="preserve">изложить в новой редакции согласно приложению № 1 к </w:t>
      </w:r>
      <w:r w:rsidR="00EC2CEE">
        <w:t>данному постановлению;</w:t>
      </w:r>
    </w:p>
    <w:p w:rsidR="00D11402" w:rsidRDefault="00554557" w:rsidP="003B5794">
      <w:pPr>
        <w:pStyle w:val="ad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11402" w:rsidRPr="00D11402">
        <w:rPr>
          <w:rFonts w:ascii="Times New Roman" w:hAnsi="Times New Roman"/>
          <w:sz w:val="28"/>
          <w:szCs w:val="28"/>
        </w:rPr>
        <w:t>1.</w:t>
      </w:r>
      <w:r w:rsidR="00BB0BA9">
        <w:rPr>
          <w:rFonts w:ascii="Times New Roman" w:hAnsi="Times New Roman"/>
          <w:sz w:val="28"/>
          <w:szCs w:val="28"/>
        </w:rPr>
        <w:t>2</w:t>
      </w:r>
      <w:r w:rsidR="00D11402" w:rsidRPr="00D11402">
        <w:rPr>
          <w:rFonts w:ascii="Times New Roman" w:hAnsi="Times New Roman"/>
          <w:sz w:val="28"/>
          <w:szCs w:val="28"/>
        </w:rPr>
        <w:t>. Приложение 3 к муниципальной программе «Ресурсное обеспечение реализации муниципальной программы» изложить в новой редакции согласно приложе</w:t>
      </w:r>
      <w:r w:rsidR="00EC2CEE">
        <w:rPr>
          <w:rFonts w:ascii="Times New Roman" w:hAnsi="Times New Roman"/>
          <w:sz w:val="28"/>
          <w:szCs w:val="28"/>
        </w:rPr>
        <w:t xml:space="preserve">нию № </w:t>
      </w:r>
      <w:r w:rsidR="00233ADE">
        <w:rPr>
          <w:rFonts w:ascii="Times New Roman" w:hAnsi="Times New Roman"/>
          <w:sz w:val="28"/>
          <w:szCs w:val="28"/>
        </w:rPr>
        <w:t>2</w:t>
      </w:r>
      <w:r w:rsidR="00EC2CEE">
        <w:rPr>
          <w:rFonts w:ascii="Times New Roman" w:hAnsi="Times New Roman"/>
          <w:sz w:val="28"/>
          <w:szCs w:val="28"/>
        </w:rPr>
        <w:t xml:space="preserve"> к данному постановлению;</w:t>
      </w:r>
    </w:p>
    <w:p w:rsidR="001F5709" w:rsidRPr="001F5709" w:rsidRDefault="00554557" w:rsidP="003B5794">
      <w:pPr>
        <w:pStyle w:val="ad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A2A2D">
        <w:rPr>
          <w:rFonts w:ascii="Times New Roman" w:hAnsi="Times New Roman"/>
          <w:sz w:val="28"/>
          <w:szCs w:val="28"/>
        </w:rPr>
        <w:t>1.</w:t>
      </w:r>
      <w:r w:rsidR="002354ED">
        <w:rPr>
          <w:rFonts w:ascii="Times New Roman" w:hAnsi="Times New Roman"/>
          <w:sz w:val="28"/>
          <w:szCs w:val="28"/>
        </w:rPr>
        <w:t>3</w:t>
      </w:r>
      <w:r w:rsidR="001F5709" w:rsidRPr="001F5709">
        <w:rPr>
          <w:rFonts w:ascii="Times New Roman" w:hAnsi="Times New Roman"/>
          <w:sz w:val="28"/>
          <w:szCs w:val="28"/>
        </w:rPr>
        <w:t xml:space="preserve">. </w:t>
      </w:r>
      <w:r w:rsidR="003B5794">
        <w:rPr>
          <w:rFonts w:ascii="Times New Roman" w:hAnsi="Times New Roman"/>
          <w:sz w:val="28"/>
          <w:szCs w:val="28"/>
        </w:rPr>
        <w:t>В п</w:t>
      </w:r>
      <w:r w:rsidR="001F5709" w:rsidRPr="001F5709">
        <w:rPr>
          <w:rFonts w:ascii="Times New Roman" w:hAnsi="Times New Roman"/>
          <w:sz w:val="28"/>
          <w:szCs w:val="28"/>
        </w:rPr>
        <w:t>риложени</w:t>
      </w:r>
      <w:r w:rsidR="003B5794">
        <w:rPr>
          <w:rFonts w:ascii="Times New Roman" w:hAnsi="Times New Roman"/>
          <w:sz w:val="28"/>
          <w:szCs w:val="28"/>
        </w:rPr>
        <w:t>и</w:t>
      </w:r>
      <w:r w:rsidR="001F5709" w:rsidRPr="001F5709">
        <w:rPr>
          <w:rFonts w:ascii="Times New Roman" w:hAnsi="Times New Roman"/>
          <w:sz w:val="28"/>
          <w:szCs w:val="28"/>
        </w:rPr>
        <w:t xml:space="preserve"> 4 к муниципальной Программе «Паспорт подпрограммы</w:t>
      </w:r>
      <w:r w:rsidR="00EC2CEE">
        <w:rPr>
          <w:rFonts w:ascii="Times New Roman" w:hAnsi="Times New Roman"/>
          <w:sz w:val="28"/>
          <w:szCs w:val="28"/>
        </w:rPr>
        <w:t xml:space="preserve"> 1 «Обеспечение правопорядка на территории муниципально</w:t>
      </w:r>
      <w:r w:rsidR="003B5794">
        <w:rPr>
          <w:rFonts w:ascii="Times New Roman" w:hAnsi="Times New Roman"/>
          <w:sz w:val="28"/>
          <w:szCs w:val="28"/>
        </w:rPr>
        <w:t>го образования город Медногорск</w:t>
      </w:r>
      <w:r w:rsidR="00EC2CEE">
        <w:rPr>
          <w:rFonts w:ascii="Times New Roman" w:hAnsi="Times New Roman"/>
          <w:sz w:val="28"/>
          <w:szCs w:val="28"/>
        </w:rPr>
        <w:t xml:space="preserve"> на 2019-2024 годы</w:t>
      </w:r>
      <w:r w:rsidR="003B5794">
        <w:rPr>
          <w:rFonts w:ascii="Times New Roman" w:hAnsi="Times New Roman"/>
          <w:sz w:val="28"/>
          <w:szCs w:val="28"/>
        </w:rPr>
        <w:t>»</w:t>
      </w:r>
      <w:r w:rsidR="00EC2CEE">
        <w:rPr>
          <w:rFonts w:ascii="Times New Roman" w:hAnsi="Times New Roman"/>
          <w:sz w:val="28"/>
          <w:szCs w:val="28"/>
        </w:rPr>
        <w:t xml:space="preserve"> </w:t>
      </w:r>
      <w:r w:rsidR="001F5709" w:rsidRPr="001F5709">
        <w:rPr>
          <w:rFonts w:ascii="Times New Roman" w:hAnsi="Times New Roman"/>
          <w:sz w:val="28"/>
          <w:szCs w:val="28"/>
        </w:rPr>
        <w:t>раздел «Объемы бюджет</w:t>
      </w:r>
      <w:r w:rsidR="00032D3E">
        <w:rPr>
          <w:rFonts w:ascii="Times New Roman" w:hAnsi="Times New Roman"/>
          <w:sz w:val="28"/>
          <w:szCs w:val="28"/>
        </w:rPr>
        <w:t xml:space="preserve">ных ассигнований Подпрограммы» </w:t>
      </w:r>
      <w:r w:rsidR="001F5709" w:rsidRPr="001F5709">
        <w:rPr>
          <w:rFonts w:ascii="Times New Roman" w:hAnsi="Times New Roman"/>
          <w:sz w:val="28"/>
          <w:szCs w:val="28"/>
        </w:rPr>
        <w:t>изложить в новой редакции согласно приложе</w:t>
      </w:r>
      <w:r w:rsidR="00EC2CEE">
        <w:rPr>
          <w:rFonts w:ascii="Times New Roman" w:hAnsi="Times New Roman"/>
          <w:sz w:val="28"/>
          <w:szCs w:val="28"/>
        </w:rPr>
        <w:t xml:space="preserve">нию № </w:t>
      </w:r>
      <w:r w:rsidR="00233ADE">
        <w:rPr>
          <w:rFonts w:ascii="Times New Roman" w:hAnsi="Times New Roman"/>
          <w:sz w:val="28"/>
          <w:szCs w:val="28"/>
        </w:rPr>
        <w:t>3</w:t>
      </w:r>
      <w:r w:rsidR="002354ED">
        <w:rPr>
          <w:rFonts w:ascii="Times New Roman" w:hAnsi="Times New Roman"/>
          <w:sz w:val="28"/>
          <w:szCs w:val="28"/>
        </w:rPr>
        <w:t xml:space="preserve"> к данному постановлению.</w:t>
      </w:r>
    </w:p>
    <w:p w:rsidR="00ED527E" w:rsidRPr="00EC2CEE" w:rsidRDefault="00ED527E" w:rsidP="003B5794">
      <w:pPr>
        <w:pStyle w:val="1"/>
        <w:spacing w:line="360" w:lineRule="auto"/>
        <w:jc w:val="both"/>
        <w:rPr>
          <w:b w:val="0"/>
        </w:rPr>
      </w:pPr>
      <w:r>
        <w:tab/>
      </w:r>
      <w:r w:rsidRPr="00DF3216">
        <w:rPr>
          <w:b w:val="0"/>
        </w:rPr>
        <w:t>2.  Контроль за исполнением настоящего постановления возложить</w:t>
      </w:r>
      <w:r w:rsidR="00BB0BA9">
        <w:rPr>
          <w:b w:val="0"/>
        </w:rPr>
        <w:t xml:space="preserve"> </w:t>
      </w:r>
      <w:r w:rsidRPr="00EC2CEE">
        <w:rPr>
          <w:b w:val="0"/>
        </w:rPr>
        <w:t xml:space="preserve">на </w:t>
      </w:r>
    </w:p>
    <w:p w:rsidR="00ED527E" w:rsidRPr="008E4CAB" w:rsidRDefault="00ED527E" w:rsidP="003B5794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E4CAB">
        <w:rPr>
          <w:rFonts w:ascii="Times New Roman" w:hAnsi="Times New Roman"/>
          <w:sz w:val="28"/>
          <w:szCs w:val="28"/>
        </w:rPr>
        <w:t>заместителя главы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- руководителя аппарата администрации города И.М. Сердюка</w:t>
      </w:r>
      <w:r w:rsidRPr="008E4CAB">
        <w:rPr>
          <w:rFonts w:ascii="Times New Roman" w:hAnsi="Times New Roman"/>
          <w:sz w:val="28"/>
          <w:szCs w:val="28"/>
        </w:rPr>
        <w:t xml:space="preserve">. </w:t>
      </w:r>
    </w:p>
    <w:p w:rsidR="00EC2CEE" w:rsidRPr="000B6E48" w:rsidRDefault="00ED527E" w:rsidP="003B5794">
      <w:pPr>
        <w:spacing w:line="360" w:lineRule="auto"/>
        <w:ind w:firstLine="708"/>
        <w:jc w:val="both"/>
        <w:rPr>
          <w:lang w:eastAsia="ar-SA"/>
        </w:rPr>
      </w:pPr>
      <w:r w:rsidRPr="008E4CAB">
        <w:tab/>
      </w:r>
      <w:r>
        <w:t>3</w:t>
      </w:r>
      <w:r w:rsidRPr="008E4CAB">
        <w:t xml:space="preserve">. </w:t>
      </w:r>
      <w:r w:rsidR="00EC2CEE" w:rsidRPr="000B6E48">
        <w:rPr>
          <w:lang w:eastAsia="ar-SA"/>
        </w:rPr>
        <w:t xml:space="preserve">Постановление вступает в силу после его </w:t>
      </w:r>
      <w:r w:rsidR="003B5794">
        <w:rPr>
          <w:lang w:eastAsia="ar-SA"/>
        </w:rPr>
        <w:t xml:space="preserve">официального </w:t>
      </w:r>
      <w:r w:rsidR="00EC2CEE" w:rsidRPr="000B6E48">
        <w:rPr>
          <w:lang w:eastAsia="ar-SA"/>
        </w:rPr>
        <w:t>опубликования в газете «Медногорский рабочий»</w:t>
      </w:r>
      <w:r w:rsidR="00BB0BA9">
        <w:t>.</w:t>
      </w:r>
    </w:p>
    <w:p w:rsidR="00ED527E" w:rsidRDefault="00ED527E" w:rsidP="00EC2CEE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40EEF" w:rsidRDefault="00940EEF" w:rsidP="00EC2CEE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B5794" w:rsidRDefault="003B5794" w:rsidP="00EC2CEE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E564A" w:rsidRDefault="008E4CAB" w:rsidP="00ED527E">
      <w:pPr>
        <w:pStyle w:val="ad"/>
        <w:jc w:val="both"/>
      </w:pPr>
      <w:r w:rsidRPr="008E4CAB">
        <w:rPr>
          <w:rFonts w:ascii="Times New Roman" w:hAnsi="Times New Roman"/>
          <w:sz w:val="28"/>
          <w:szCs w:val="28"/>
        </w:rPr>
        <w:t>Глава  города                                                                                   Д.В. Садовенко</w:t>
      </w:r>
    </w:p>
    <w:p w:rsidR="000B0C17" w:rsidRDefault="000B0C17" w:rsidP="000B0C17">
      <w:pPr>
        <w:jc w:val="both"/>
      </w:pPr>
    </w:p>
    <w:p w:rsidR="00A26E49" w:rsidRDefault="00A26E49" w:rsidP="000B0C17">
      <w:pPr>
        <w:jc w:val="both"/>
      </w:pPr>
    </w:p>
    <w:p w:rsidR="00A26E49" w:rsidRDefault="00A26E49" w:rsidP="000B0C17">
      <w:pPr>
        <w:jc w:val="both"/>
      </w:pPr>
    </w:p>
    <w:p w:rsidR="00A26E49" w:rsidRDefault="00A26E49" w:rsidP="000B0C17">
      <w:pPr>
        <w:jc w:val="both"/>
      </w:pPr>
    </w:p>
    <w:p w:rsidR="00A26E49" w:rsidRDefault="00A26E49" w:rsidP="000B0C17">
      <w:pPr>
        <w:jc w:val="both"/>
      </w:pPr>
    </w:p>
    <w:p w:rsidR="00A26E49" w:rsidRDefault="00A26E49" w:rsidP="000B0C17">
      <w:pPr>
        <w:jc w:val="both"/>
      </w:pPr>
    </w:p>
    <w:p w:rsidR="00A26E49" w:rsidRDefault="00A26E49" w:rsidP="000B0C17">
      <w:pPr>
        <w:jc w:val="both"/>
      </w:pPr>
    </w:p>
    <w:p w:rsidR="00A26E49" w:rsidRDefault="00A26E49" w:rsidP="000B0C17">
      <w:pPr>
        <w:jc w:val="both"/>
      </w:pPr>
    </w:p>
    <w:p w:rsidR="00A26E49" w:rsidRDefault="00A26E49" w:rsidP="000B0C17">
      <w:pPr>
        <w:jc w:val="both"/>
      </w:pPr>
    </w:p>
    <w:p w:rsidR="00032D3E" w:rsidRDefault="00032D3E" w:rsidP="000B0C17">
      <w:pPr>
        <w:jc w:val="both"/>
      </w:pPr>
    </w:p>
    <w:p w:rsidR="009B25C7" w:rsidRDefault="009B25C7" w:rsidP="000B0C17">
      <w:pPr>
        <w:jc w:val="both"/>
      </w:pPr>
    </w:p>
    <w:p w:rsidR="009B25C7" w:rsidRDefault="009B25C7" w:rsidP="000B0C17">
      <w:pPr>
        <w:jc w:val="both"/>
      </w:pPr>
    </w:p>
    <w:p w:rsidR="009B25C7" w:rsidRDefault="009B25C7" w:rsidP="000B0C17">
      <w:pPr>
        <w:jc w:val="both"/>
      </w:pPr>
    </w:p>
    <w:p w:rsidR="009A322D" w:rsidRDefault="009A322D" w:rsidP="000B0C17">
      <w:pPr>
        <w:jc w:val="both"/>
      </w:pPr>
    </w:p>
    <w:p w:rsidR="00BB0BA9" w:rsidRDefault="00BB0BA9" w:rsidP="000B0C17">
      <w:pPr>
        <w:jc w:val="both"/>
      </w:pPr>
    </w:p>
    <w:p w:rsidR="00982A4C" w:rsidRPr="0096588A" w:rsidRDefault="00982A4C" w:rsidP="00F40FFB">
      <w:pPr>
        <w:tabs>
          <w:tab w:val="left" w:pos="10260"/>
        </w:tabs>
        <w:autoSpaceDE w:val="0"/>
        <w:autoSpaceDN w:val="0"/>
        <w:adjustRightInd w:val="0"/>
        <w:ind w:firstLine="6379"/>
        <w:jc w:val="both"/>
        <w:outlineLvl w:val="0"/>
      </w:pPr>
      <w:r w:rsidRPr="0096588A">
        <w:lastRenderedPageBreak/>
        <w:t xml:space="preserve">Приложение </w:t>
      </w:r>
      <w:r w:rsidR="006A6CC8">
        <w:t>№ 1</w:t>
      </w:r>
    </w:p>
    <w:p w:rsidR="00982A4C" w:rsidRPr="0096588A" w:rsidRDefault="00982A4C" w:rsidP="00F40FFB">
      <w:pPr>
        <w:autoSpaceDE w:val="0"/>
        <w:autoSpaceDN w:val="0"/>
        <w:adjustRightInd w:val="0"/>
        <w:ind w:firstLine="6379"/>
        <w:jc w:val="both"/>
      </w:pPr>
      <w:r w:rsidRPr="0096588A">
        <w:t xml:space="preserve">к постановлению </w:t>
      </w:r>
    </w:p>
    <w:p w:rsidR="00982A4C" w:rsidRPr="0096588A" w:rsidRDefault="00982A4C" w:rsidP="00F40FFB">
      <w:pPr>
        <w:autoSpaceDE w:val="0"/>
        <w:autoSpaceDN w:val="0"/>
        <w:adjustRightInd w:val="0"/>
        <w:ind w:firstLine="6379"/>
        <w:jc w:val="both"/>
      </w:pPr>
      <w:r w:rsidRPr="0096588A">
        <w:t>администрации города</w:t>
      </w:r>
    </w:p>
    <w:p w:rsidR="00982A4C" w:rsidRPr="004140C9" w:rsidRDefault="00D10719" w:rsidP="00D10719">
      <w:pPr>
        <w:autoSpaceDE w:val="0"/>
        <w:autoSpaceDN w:val="0"/>
        <w:adjustRightInd w:val="0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4140C9">
        <w:rPr>
          <w:u w:val="single"/>
        </w:rPr>
        <w:t xml:space="preserve">16.08.2019 </w:t>
      </w:r>
      <w:r w:rsidR="001B2D62" w:rsidRPr="00A9232A">
        <w:t>№</w:t>
      </w:r>
      <w:r w:rsidR="004140C9">
        <w:t xml:space="preserve"> </w:t>
      </w:r>
      <w:r w:rsidR="004140C9">
        <w:rPr>
          <w:u w:val="single"/>
        </w:rPr>
        <w:t>900-па</w:t>
      </w:r>
    </w:p>
    <w:p w:rsidR="00CA1F32" w:rsidRDefault="00CA1F32" w:rsidP="00D10719">
      <w:pPr>
        <w:autoSpaceDE w:val="0"/>
        <w:autoSpaceDN w:val="0"/>
        <w:adjustRightInd w:val="0"/>
        <w:jc w:val="both"/>
      </w:pPr>
    </w:p>
    <w:p w:rsidR="00CA1F32" w:rsidRDefault="00CA1F32" w:rsidP="00D10719">
      <w:pPr>
        <w:autoSpaceDE w:val="0"/>
        <w:autoSpaceDN w:val="0"/>
        <w:adjustRightInd w:val="0"/>
        <w:jc w:val="both"/>
      </w:pPr>
    </w:p>
    <w:p w:rsidR="00CA1F32" w:rsidRDefault="00CA1F32" w:rsidP="00D10719">
      <w:pPr>
        <w:autoSpaceDE w:val="0"/>
        <w:autoSpaceDN w:val="0"/>
        <w:adjustRightInd w:val="0"/>
        <w:jc w:val="both"/>
      </w:pPr>
    </w:p>
    <w:p w:rsidR="00CA1F32" w:rsidRDefault="00CA1F32" w:rsidP="00D10719">
      <w:pPr>
        <w:autoSpaceDE w:val="0"/>
        <w:autoSpaceDN w:val="0"/>
        <w:adjustRightInd w:val="0"/>
        <w:jc w:val="both"/>
      </w:pPr>
    </w:p>
    <w:p w:rsidR="00CA1F32" w:rsidRPr="00081CF3" w:rsidRDefault="00CA1F32" w:rsidP="00CA1F32">
      <w:pPr>
        <w:jc w:val="center"/>
        <w:rPr>
          <w:color w:val="auto"/>
        </w:rPr>
      </w:pPr>
      <w:r w:rsidRPr="00081CF3">
        <w:rPr>
          <w:color w:val="auto"/>
        </w:rPr>
        <w:t>ПАСПОРТ</w:t>
      </w:r>
    </w:p>
    <w:p w:rsidR="00CA1F32" w:rsidRPr="00081CF3" w:rsidRDefault="00CA1F32" w:rsidP="00CA1F32">
      <w:pPr>
        <w:jc w:val="center"/>
        <w:rPr>
          <w:color w:val="auto"/>
        </w:rPr>
      </w:pPr>
      <w:r>
        <w:rPr>
          <w:color w:val="auto"/>
        </w:rPr>
        <w:t>м</w:t>
      </w:r>
      <w:r w:rsidRPr="00081CF3">
        <w:rPr>
          <w:color w:val="auto"/>
        </w:rPr>
        <w:t>униципальной программы</w:t>
      </w:r>
    </w:p>
    <w:p w:rsidR="00CA1F32" w:rsidRPr="00081CF3" w:rsidRDefault="00CA1F32" w:rsidP="00CA1F32">
      <w:pPr>
        <w:jc w:val="center"/>
        <w:rPr>
          <w:color w:val="auto"/>
        </w:rPr>
      </w:pPr>
      <w:r w:rsidRPr="00081CF3">
        <w:rPr>
          <w:color w:val="auto"/>
        </w:rPr>
        <w:t>«</w:t>
      </w:r>
      <w:r>
        <w:t>Обеспечение общественного порядка и противодействие преступности в муниципальн</w:t>
      </w:r>
      <w:r w:rsidR="00CB26DD">
        <w:t xml:space="preserve">ом образовании город Медногорск </w:t>
      </w:r>
      <w:r w:rsidRPr="00A93F68">
        <w:rPr>
          <w:color w:val="auto"/>
        </w:rPr>
        <w:t>на 2019-2024 годы</w:t>
      </w:r>
      <w:r w:rsidR="00CB26DD">
        <w:rPr>
          <w:color w:val="auto"/>
        </w:rPr>
        <w:t>»</w:t>
      </w:r>
    </w:p>
    <w:p w:rsidR="00CA1F32" w:rsidRPr="00081CF3" w:rsidRDefault="00CA1F32" w:rsidP="00CA1F32">
      <w:pPr>
        <w:jc w:val="center"/>
        <w:rPr>
          <w:color w:val="auto"/>
        </w:rPr>
      </w:pPr>
      <w:r w:rsidRPr="00081CF3">
        <w:rPr>
          <w:color w:val="auto"/>
        </w:rPr>
        <w:t>(далее – Программа)</w:t>
      </w:r>
    </w:p>
    <w:p w:rsidR="00CA1F32" w:rsidRPr="005F308D" w:rsidRDefault="00CA1F32" w:rsidP="00D10719">
      <w:pPr>
        <w:autoSpaceDE w:val="0"/>
        <w:autoSpaceDN w:val="0"/>
        <w:adjustRightInd w:val="0"/>
        <w:jc w:val="both"/>
        <w:rPr>
          <w:u w:val="single"/>
        </w:rPr>
      </w:pPr>
    </w:p>
    <w:tbl>
      <w:tblPr>
        <w:tblW w:w="9781" w:type="dxa"/>
        <w:tblLook w:val="04A0"/>
      </w:tblPr>
      <w:tblGrid>
        <w:gridCol w:w="4503"/>
        <w:gridCol w:w="5278"/>
      </w:tblGrid>
      <w:tr w:rsidR="00CA1F32" w:rsidRPr="00E84F29" w:rsidTr="007A2A2D">
        <w:tc>
          <w:tcPr>
            <w:tcW w:w="4503" w:type="dxa"/>
          </w:tcPr>
          <w:p w:rsidR="00CA1F32" w:rsidRDefault="00CA1F32" w:rsidP="007A2A2D">
            <w:pPr>
              <w:rPr>
                <w:color w:val="auto"/>
              </w:rPr>
            </w:pPr>
          </w:p>
          <w:p w:rsidR="00CA1F32" w:rsidRPr="009549CA" w:rsidRDefault="00CA1F32" w:rsidP="007A2A2D">
            <w:pPr>
              <w:rPr>
                <w:color w:val="auto"/>
              </w:rPr>
            </w:pPr>
            <w:r w:rsidRPr="009549CA">
              <w:rPr>
                <w:color w:val="auto"/>
              </w:rPr>
              <w:t>Объемы бюджетных ассигнований Программы</w:t>
            </w:r>
          </w:p>
        </w:tc>
        <w:tc>
          <w:tcPr>
            <w:tcW w:w="5278" w:type="dxa"/>
          </w:tcPr>
          <w:p w:rsidR="00CA1F32" w:rsidRDefault="00CA1F32" w:rsidP="007A2A2D">
            <w:pPr>
              <w:jc w:val="both"/>
              <w:rPr>
                <w:color w:val="auto"/>
              </w:rPr>
            </w:pPr>
          </w:p>
          <w:p w:rsidR="00CA1F32" w:rsidRPr="00A93F68" w:rsidRDefault="00CA1F32" w:rsidP="007A2A2D">
            <w:pPr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общий объем финансирования Программы составляет – </w:t>
            </w:r>
            <w:r w:rsidR="00A9232A">
              <w:rPr>
                <w:color w:val="auto"/>
              </w:rPr>
              <w:t>1518,</w:t>
            </w:r>
            <w:r>
              <w:rPr>
                <w:color w:val="auto"/>
              </w:rPr>
              <w:t>5</w:t>
            </w:r>
            <w:r w:rsidRPr="00A93F68">
              <w:rPr>
                <w:color w:val="auto"/>
              </w:rPr>
              <w:t xml:space="preserve"> тыс. рублей, в том числе по годам:</w:t>
            </w:r>
          </w:p>
          <w:p w:rsidR="00CA1F32" w:rsidRPr="00A93F68" w:rsidRDefault="00CA1F32" w:rsidP="007A2A2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2019 год – </w:t>
            </w:r>
            <w:r>
              <w:rPr>
                <w:color w:val="auto"/>
              </w:rPr>
              <w:t>1</w:t>
            </w:r>
            <w:r w:rsidR="00A9232A">
              <w:rPr>
                <w:color w:val="auto"/>
              </w:rPr>
              <w:t>29</w:t>
            </w:r>
            <w:r w:rsidRPr="00A93F68">
              <w:rPr>
                <w:color w:val="auto"/>
              </w:rPr>
              <w:t xml:space="preserve"> тыс. руб.;</w:t>
            </w:r>
          </w:p>
          <w:p w:rsidR="00CA1F32" w:rsidRPr="00A93F68" w:rsidRDefault="00CA1F32" w:rsidP="007A2A2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2020 год – </w:t>
            </w:r>
            <w:r>
              <w:rPr>
                <w:color w:val="auto"/>
              </w:rPr>
              <w:t>176</w:t>
            </w:r>
            <w:r w:rsidRPr="00A93F68">
              <w:rPr>
                <w:color w:val="auto"/>
              </w:rPr>
              <w:t xml:space="preserve"> тыс. руб.; </w:t>
            </w:r>
          </w:p>
          <w:p w:rsidR="00CA1F32" w:rsidRPr="00A93F68" w:rsidRDefault="00CA1F32" w:rsidP="007A2A2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2021 год – </w:t>
            </w:r>
            <w:r>
              <w:rPr>
                <w:color w:val="auto"/>
              </w:rPr>
              <w:t>179</w:t>
            </w:r>
            <w:r w:rsidRPr="00A93F68">
              <w:rPr>
                <w:color w:val="auto"/>
              </w:rPr>
              <w:t xml:space="preserve"> тыс. руб.;</w:t>
            </w:r>
          </w:p>
          <w:p w:rsidR="00CA1F32" w:rsidRPr="00A93F68" w:rsidRDefault="00CA1F32" w:rsidP="007A2A2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2022 год – </w:t>
            </w:r>
            <w:r>
              <w:rPr>
                <w:color w:val="auto"/>
              </w:rPr>
              <w:t>328,5</w:t>
            </w:r>
            <w:r w:rsidRPr="00A93F68">
              <w:rPr>
                <w:color w:val="auto"/>
              </w:rPr>
              <w:t xml:space="preserve"> тыс. руб.;</w:t>
            </w:r>
          </w:p>
          <w:p w:rsidR="00CA1F32" w:rsidRPr="00A93F68" w:rsidRDefault="00CA1F32" w:rsidP="007A2A2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2023 год – </w:t>
            </w:r>
            <w:r>
              <w:rPr>
                <w:color w:val="auto"/>
              </w:rPr>
              <w:t>343,0</w:t>
            </w:r>
            <w:r w:rsidRPr="00A93F68">
              <w:rPr>
                <w:color w:val="auto"/>
              </w:rPr>
              <w:t xml:space="preserve"> тыс. руб.;</w:t>
            </w:r>
          </w:p>
          <w:p w:rsidR="00CA1F32" w:rsidRPr="00E84F29" w:rsidRDefault="00CA1F32" w:rsidP="007A2A2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>2024 год –</w:t>
            </w:r>
            <w:r>
              <w:rPr>
                <w:color w:val="auto"/>
              </w:rPr>
              <w:t xml:space="preserve"> 363,0</w:t>
            </w:r>
            <w:r w:rsidRPr="00A93F68">
              <w:rPr>
                <w:color w:val="auto"/>
              </w:rPr>
              <w:t xml:space="preserve"> тыс. руб.</w:t>
            </w:r>
          </w:p>
        </w:tc>
      </w:tr>
    </w:tbl>
    <w:p w:rsidR="00EC2CEE" w:rsidRDefault="00EC2CEE" w:rsidP="00A7447C">
      <w:pPr>
        <w:jc w:val="center"/>
        <w:rPr>
          <w:bCs/>
        </w:rPr>
      </w:pPr>
    </w:p>
    <w:p w:rsidR="00EC2CEE" w:rsidRDefault="00EC2CEE" w:rsidP="00A7447C">
      <w:pPr>
        <w:jc w:val="center"/>
        <w:rPr>
          <w:bCs/>
        </w:rPr>
      </w:pPr>
    </w:p>
    <w:p w:rsidR="004A20B9" w:rsidRPr="00540073" w:rsidRDefault="00CF479C" w:rsidP="00540073">
      <w:pPr>
        <w:widowControl w:val="0"/>
        <w:jc w:val="center"/>
        <w:rPr>
          <w:bCs/>
          <w:color w:val="auto"/>
        </w:rPr>
      </w:pPr>
      <w:r w:rsidRPr="00540073">
        <w:rPr>
          <w:bCs/>
          <w:color w:val="auto"/>
        </w:rPr>
        <w:t>Об</w:t>
      </w:r>
      <w:r w:rsidR="003C136C" w:rsidRPr="00540073">
        <w:rPr>
          <w:bCs/>
          <w:color w:val="auto"/>
        </w:rPr>
        <w:t xml:space="preserve">щая характеристика </w:t>
      </w:r>
      <w:r w:rsidR="00A7447C" w:rsidRPr="00540073">
        <w:rPr>
          <w:bCs/>
          <w:color w:val="auto"/>
        </w:rPr>
        <w:t xml:space="preserve">состояния правопорядка и безопасности </w:t>
      </w:r>
      <w:r w:rsidR="00880878" w:rsidRPr="00540073">
        <w:rPr>
          <w:bCs/>
          <w:color w:val="auto"/>
        </w:rPr>
        <w:t>на территории муниципального образования город Медногорск</w:t>
      </w:r>
    </w:p>
    <w:p w:rsidR="00E76DDB" w:rsidRPr="00540073" w:rsidRDefault="00E76DDB" w:rsidP="00540073">
      <w:pPr>
        <w:widowControl w:val="0"/>
        <w:jc w:val="both"/>
        <w:rPr>
          <w:bCs/>
          <w:color w:val="auto"/>
        </w:rPr>
      </w:pPr>
    </w:p>
    <w:p w:rsidR="00A136D3" w:rsidRPr="00274D6C" w:rsidRDefault="0050716B" w:rsidP="00274D6C">
      <w:pPr>
        <w:jc w:val="both"/>
      </w:pPr>
      <w:r w:rsidRPr="00274D6C">
        <w:t>Стратегией социально-экономического развития муниципального образования город Медногорск на период до 20</w:t>
      </w:r>
      <w:r w:rsidR="007E1B26" w:rsidRPr="00274D6C">
        <w:t>24</w:t>
      </w:r>
      <w:r w:rsidRPr="00274D6C">
        <w:t xml:space="preserve"> года, </w:t>
      </w:r>
      <w:r w:rsidR="00A136D3" w:rsidRPr="00274D6C">
        <w:t>в качестве приоритетной цели развития определено создание благоприятных условий для гармоничного развития личности и общества на основе экономического, социального, культурно-исторического потенциала территории с целью обеспечения достойной жизни нынешнего и будущих поколений.</w:t>
      </w:r>
    </w:p>
    <w:p w:rsidR="00A136D3" w:rsidRPr="00274D6C" w:rsidRDefault="00A136D3" w:rsidP="00274D6C">
      <w:pPr>
        <w:jc w:val="both"/>
      </w:pPr>
      <w:r w:rsidRPr="00274D6C">
        <w:t>В связи с этим одним из важных направлений работы муниципальной власти должно стать снижение и предупреждение угроз жизни и имуществу населения, борьба с преступностью, незаконным оборотом наркотиков, повышение эффективности профилактики правонарушений и обеспечение безопасности граждан на территории муниципального образования город Медногорск.</w:t>
      </w:r>
    </w:p>
    <w:p w:rsidR="0050716B" w:rsidRPr="00274D6C" w:rsidRDefault="0050716B" w:rsidP="00274D6C">
      <w:pPr>
        <w:jc w:val="both"/>
      </w:pPr>
      <w:r w:rsidRPr="00274D6C">
        <w:t>В связи с этим первоочередными целями являются повышение эффективности профилактики правонарушений и обеспечение безопасности граждан города.</w:t>
      </w:r>
    </w:p>
    <w:p w:rsidR="0050716B" w:rsidRPr="00274D6C" w:rsidRDefault="0050716B" w:rsidP="00274D6C">
      <w:pPr>
        <w:jc w:val="both"/>
      </w:pPr>
      <w:r w:rsidRPr="00274D6C">
        <w:lastRenderedPageBreak/>
        <w:t>Практика и накопленный за последние годы опыт реализации задач по обеспечению безопасности свидетельствуют о необходимости внедрения комплексного подхода в этой работе.</w:t>
      </w:r>
      <w:r w:rsidR="00940EEF" w:rsidRPr="00274D6C">
        <w:t xml:space="preserve"> </w:t>
      </w:r>
      <w:r w:rsidR="00F370D5" w:rsidRPr="00274D6C">
        <w:t xml:space="preserve">ОП (дислокация г.Медногорск) МОМВД России "Кувандыкский" удалось обеспечить оперативное реагирование на изменение криминальной ситуации и добиться определённых положительных результатов на большинстве направлений. Своевременно проводилось отслеживание изменений в оперативной обстановке и принимались необходимые меры реагирования, осуществлялся маневр имеющимися силами и средствами.  </w:t>
      </w:r>
    </w:p>
    <w:p w:rsidR="00CE49ED" w:rsidRPr="00274D6C" w:rsidRDefault="0050716B" w:rsidP="00274D6C">
      <w:pPr>
        <w:jc w:val="both"/>
      </w:pPr>
      <w:r w:rsidRPr="00274D6C">
        <w:tab/>
      </w:r>
      <w:r w:rsidR="00CE49ED" w:rsidRPr="00274D6C">
        <w:t>За истекший период 201</w:t>
      </w:r>
      <w:r w:rsidR="00044899" w:rsidRPr="00274D6C">
        <w:t>9</w:t>
      </w:r>
      <w:r w:rsidR="00CE49ED" w:rsidRPr="00274D6C">
        <w:t xml:space="preserve"> года отделом полиции дислокация г.Медногорск проделана определенная работа по защите прав и интересов граждан от противоправных посягательств на территории обслуживания. </w:t>
      </w:r>
    </w:p>
    <w:p w:rsidR="00540073" w:rsidRPr="00274D6C" w:rsidRDefault="00540073" w:rsidP="00274D6C">
      <w:pPr>
        <w:jc w:val="both"/>
      </w:pPr>
      <w:r w:rsidRPr="00274D6C">
        <w:t>В сравнении с 1 полугодием 2018 года</w:t>
      </w:r>
      <w:r w:rsidR="00940EEF" w:rsidRPr="00274D6C">
        <w:t>,</w:t>
      </w:r>
      <w:r w:rsidRPr="00274D6C">
        <w:t xml:space="preserve"> в отчетном периоде 2019 года массив зарегистрированных преступлений увеличился на 36,5%, в том числе тяжкой и особо тяжкой категории на 145% с 20 до 49. Данную динамику определил значительный рост выявленных сотрудниками полиции преступлений, связанных с незаконным оборотом наркотиков с 0 до 42.</w:t>
      </w:r>
    </w:p>
    <w:p w:rsidR="00540073" w:rsidRPr="00274D6C" w:rsidRDefault="00540073" w:rsidP="00274D6C">
      <w:pPr>
        <w:jc w:val="both"/>
      </w:pPr>
      <w:r w:rsidRPr="00274D6C">
        <w:t xml:space="preserve">Затрагивая направление деятельности по противодействию организованной преступности, необходимо отметить, что сотрудниками полиции пристальное внимание уделено раскрытию тяжких и особо тяжких преступлений, а также преступлений, совершенных в составе организованных групп. </w:t>
      </w:r>
    </w:p>
    <w:p w:rsidR="00540073" w:rsidRPr="00274D6C" w:rsidRDefault="00540073" w:rsidP="00274D6C">
      <w:pPr>
        <w:jc w:val="both"/>
      </w:pPr>
      <w:r w:rsidRPr="00274D6C">
        <w:t>Всего на обслуживаемой территории было выявлено 42 преступления, связанных с незаконным оборотом наркотиков, к уголовной ответственности привлечено 2 лица (АППГ - 2), к административной ответственности по линии незаконного оборота наркотиков привлечено 17 человек.</w:t>
      </w:r>
    </w:p>
    <w:p w:rsidR="00540073" w:rsidRPr="00274D6C" w:rsidRDefault="00540073" w:rsidP="00274D6C">
      <w:pPr>
        <w:jc w:val="both"/>
      </w:pPr>
      <w:r w:rsidRPr="00274D6C">
        <w:t>Проводимые профилактические меры по предупреждению преступлений против личности позволили не допустить совершения умышленных причинений тяжкого вреда здоровью гражданам (в аналогичном периоде прошлого года таких преступлений было совершено 3), вместе с тем на территории г. Медногорска наблюдается рост убийств с покушениями на 100% с 1 до 2. Все совершенные преступления раскрыты, виновные лица привлечены к уголовной ответственности.</w:t>
      </w:r>
    </w:p>
    <w:p w:rsidR="00540073" w:rsidRPr="00274D6C" w:rsidRDefault="00540073" w:rsidP="00274D6C">
      <w:pPr>
        <w:jc w:val="both"/>
      </w:pPr>
      <w:r w:rsidRPr="00274D6C">
        <w:t>Реализация мер, направленных на профилактику преступлений и правонарушений, показала положительную тенденцию в снижении количества отдельных видов преступлений имущественного характера, таких как кражи, из квартир с проникновением на 87,5% с 8 до 1, краж мобильных телефонов на 50% с 12 до 6, не совершено разбойных нападений на граждан.</w:t>
      </w:r>
    </w:p>
    <w:p w:rsidR="00540073" w:rsidRPr="00274D6C" w:rsidRDefault="00540073" w:rsidP="00274D6C">
      <w:pPr>
        <w:jc w:val="both"/>
      </w:pPr>
      <w:r w:rsidRPr="00274D6C">
        <w:t xml:space="preserve">В </w:t>
      </w:r>
      <w:r w:rsidR="00F51F29" w:rsidRPr="00274D6C">
        <w:t>первом</w:t>
      </w:r>
      <w:r w:rsidRPr="00274D6C">
        <w:t xml:space="preserve"> полугодии 2019 года организовывались и проводились мероприятия по выявлению и пресечению мошеннических действий, в том числе совершаемых с использованием средств мобильной связи и интернет технологий. В отчетном периоде удалось добиться снижения числа зарегистрированных мошенничеств в целом на 33,3% с 9 до 6. Число совершенных мошенничеств с использованием сотовой связи, сети Интернет, банковских карт снизилось на 50% с 6 до 3.</w:t>
      </w:r>
    </w:p>
    <w:p w:rsidR="00540073" w:rsidRPr="00274D6C" w:rsidRDefault="00540073" w:rsidP="00274D6C">
      <w:pPr>
        <w:jc w:val="both"/>
      </w:pPr>
      <w:r w:rsidRPr="00274D6C">
        <w:lastRenderedPageBreak/>
        <w:t>Благодаря принятым мерам, направленных на профилактику преступлений и правонарушений в молодежной среде, удалось сохранить благоприятную обстановку по данному направлению деятельности. В отчетном периоде не совершено преступлений несовершеннолетними и при их соучастии (в аналогичном периоде прошлого года таких преступлений было 5). Выявлено 2 преступления, связанных с неисполнением обязанностей по воспитанию несовершеннолетних (ст. 156 УК РФ) (АППГ - 1) и 1 преступление, связанное с вовлечением несовершеннолетнего в преступную или антиобщественную деятельность (ч. 1 ст. 150 УК РФ) (АППГ - 0).</w:t>
      </w:r>
    </w:p>
    <w:p w:rsidR="00540073" w:rsidRPr="00274D6C" w:rsidRDefault="00540073" w:rsidP="00274D6C">
      <w:pPr>
        <w:jc w:val="both"/>
      </w:pPr>
      <w:r w:rsidRPr="00274D6C">
        <w:t>Принимаемые меры, направленные на обеспечение безопасности дорожного движения, способствовали снижению числа дорожно-транспортных происшествий на 33,3% с 3 до 2, в том числе со смертельным исходом на 100% с 1 до 0. Увеличилось число выявленных сотрудниками ГИБДД преступлений, связанных с нарушением ПДД лицом, подвергнутым административному наказанию с 2 до 3.</w:t>
      </w:r>
    </w:p>
    <w:p w:rsidR="00540073" w:rsidRPr="00274D6C" w:rsidRDefault="00540073" w:rsidP="00274D6C">
      <w:pPr>
        <w:jc w:val="both"/>
      </w:pPr>
      <w:r w:rsidRPr="00274D6C">
        <w:t xml:space="preserve">Помимо этого, сотрудниками ГИБДД зафиксировано на 23,5% больше правонарушений, совершенных водителями. В том числе составлено административных протоколов по ст.12.8 КоАП РФ «Управление транспортным средством водителем, находящимся в состоянии опьянения, передача управления транспортным средством лицу, находящемуся в состоянии опьянения» на 22 водителей, по ст.12.26 КоАП «Невыполнение водителем транспортного средства </w:t>
      </w:r>
      <w:hyperlink r:id="rId9" w:history="1">
        <w:r w:rsidRPr="00274D6C">
          <w:rPr>
            <w:rStyle w:val="af4"/>
            <w:color w:val="000000"/>
            <w:u w:val="none"/>
          </w:rPr>
          <w:t>требования</w:t>
        </w:r>
      </w:hyperlink>
      <w:r w:rsidRPr="00274D6C">
        <w:t xml:space="preserve"> о прохождении медицинского </w:t>
      </w:r>
      <w:hyperlink r:id="rId10" w:history="1">
        <w:r w:rsidRPr="00274D6C">
          <w:rPr>
            <w:rStyle w:val="af4"/>
            <w:color w:val="000000"/>
            <w:u w:val="none"/>
          </w:rPr>
          <w:t>освидетельствования</w:t>
        </w:r>
      </w:hyperlink>
      <w:r w:rsidRPr="00274D6C">
        <w:t xml:space="preserve"> на состояние опьянения» на 9 водителей, по ст.12.7 КоАП РФ «Управление транспортным средством водителем, не имеющим права управления транспортным средством» на 28 водителей.</w:t>
      </w:r>
    </w:p>
    <w:p w:rsidR="00540073" w:rsidRPr="00274D6C" w:rsidRDefault="00540073" w:rsidP="00274D6C">
      <w:pPr>
        <w:jc w:val="both"/>
        <w:rPr>
          <w:highlight w:val="yellow"/>
        </w:rPr>
      </w:pPr>
      <w:r w:rsidRPr="00274D6C">
        <w:t>В рамках организации охраны общественного порядка и проверки антитеррористической защищенности мест с массовым пребыванием граждан в период проведения общественно - политических, спортивно - массовых, культурно - зрелищных, религиозных и других мероприятий, сотрудники полиции ОП (дислокация г.Медногорск) совместно с сотрудниками ЧОП и ДНД осуществляли охрану общественного порядка при проведении 27 массовых мероприятий, в которых принимало участие более 11000 человек.</w:t>
      </w:r>
    </w:p>
    <w:p w:rsidR="00540073" w:rsidRPr="00274D6C" w:rsidRDefault="00540073" w:rsidP="00274D6C">
      <w:pPr>
        <w:jc w:val="both"/>
      </w:pPr>
      <w:r w:rsidRPr="00274D6C">
        <w:t>Благодаря принятым мерам, на территории обслуживания ОП (дислокация г.Медногорск) не допущено совершения террористических актов, экстремистских акций, грубых нарушений общественного порядка, конфликтов, совершённых на почве конфессиональных и религиозных отношений.</w:t>
      </w:r>
    </w:p>
    <w:p w:rsidR="00540073" w:rsidRPr="00274D6C" w:rsidRDefault="00540073" w:rsidP="00274D6C">
      <w:pPr>
        <w:jc w:val="both"/>
      </w:pPr>
      <w:r w:rsidRPr="00274D6C">
        <w:t>Несмотря на принятые меры организационного и практического характера, на обслуживаемой территории в течение всего отчетного периода наблюдается устойчивая тенденция роста числа зарегистрированных преступлений, совершенных в общественных местах, в том числе на улицах. В общественных местах и на улицах совершено 39 преступлений</w:t>
      </w:r>
      <w:r w:rsidR="00940EEF" w:rsidRPr="00274D6C">
        <w:t>,</w:t>
      </w:r>
      <w:r w:rsidRPr="00274D6C">
        <w:t xml:space="preserve"> что на 44,4% больше, чем в аналогичном периоде прошлого года, на улицах </w:t>
      </w:r>
      <w:r w:rsidRPr="00274D6C">
        <w:lastRenderedPageBreak/>
        <w:t xml:space="preserve">совершено 21 преступление, что на 61,5% больше, чем в аналогичном периоде прошлого года.  </w:t>
      </w:r>
    </w:p>
    <w:p w:rsidR="00540073" w:rsidRPr="00274D6C" w:rsidRDefault="00540073" w:rsidP="00274D6C">
      <w:pPr>
        <w:jc w:val="both"/>
        <w:rPr>
          <w:highlight w:val="yellow"/>
        </w:rPr>
      </w:pPr>
      <w:r w:rsidRPr="00274D6C">
        <w:t xml:space="preserve">Больше половины (60%) преступлений, совершенных в общественных местах – это имущественные преступления (кражи, угоны, грабежи). </w:t>
      </w:r>
    </w:p>
    <w:p w:rsidR="00540073" w:rsidRPr="00274D6C" w:rsidRDefault="00540073" w:rsidP="00274D6C">
      <w:pPr>
        <w:jc w:val="both"/>
      </w:pPr>
      <w:r w:rsidRPr="00274D6C">
        <w:t>Оперативность решения проблемы уличной преступности и повышение уровня защищенности населения от криминальных проявлений не может не повлечь за собой повышения оценки гражданами качества работы сотрудников.</w:t>
      </w:r>
    </w:p>
    <w:p w:rsidR="00540073" w:rsidRPr="00274D6C" w:rsidRDefault="00540073" w:rsidP="00274D6C">
      <w:pPr>
        <w:jc w:val="both"/>
      </w:pPr>
      <w:r w:rsidRPr="00274D6C">
        <w:t>Факт роста количества преступлений, совершенных в общественных местах свидетельствует о необходимости совершенствования системы профилактики правонарушений, направленных на оздоровление криминальной ситуации на улицах и в иных общественных местах, о необходимости повышения эффективности использования комплексных сил, активизации деятельности, направленной на расширение участия в охране общественного порядка добровольных формирований правоохранительной направленности, казачества, частных охранных структур, народных дружин, внештатных сотрудников полиции.</w:t>
      </w:r>
    </w:p>
    <w:p w:rsidR="00540073" w:rsidRPr="00274D6C" w:rsidRDefault="00540073" w:rsidP="00274D6C">
      <w:pPr>
        <w:jc w:val="both"/>
      </w:pPr>
      <w:r w:rsidRPr="00274D6C">
        <w:t>В настоящее время стоит остро вопрос выявления, пресечения и предупреждения преступлений, совершаемых с использованием информационно-коммуникационных технологий.</w:t>
      </w:r>
    </w:p>
    <w:p w:rsidR="00540073" w:rsidRPr="00274D6C" w:rsidRDefault="00540073" w:rsidP="00274D6C">
      <w:pPr>
        <w:jc w:val="both"/>
      </w:pPr>
      <w:r w:rsidRPr="00274D6C">
        <w:t>Несмотря на проводимую профилактическую работу с населением участковыми уполномоченными полиции по доведению упреждающей информации о видах и новых способах краж и мошенничеств с использованием средств сотовой связи, сети Интернет, банковских карт в отчетном периоде 2019 года увеличилось число краж данного вида на 33,3%, в том числе преступлений, связанных неправомерным списанием денежных средств с 1 до 5.</w:t>
      </w:r>
    </w:p>
    <w:p w:rsidR="00540073" w:rsidRPr="00274D6C" w:rsidRDefault="00540073" w:rsidP="00274D6C">
      <w:pPr>
        <w:jc w:val="both"/>
      </w:pPr>
      <w:r w:rsidRPr="00274D6C">
        <w:t>Данных факт свидетельствует о необходимости активизации совместной работы в части доведения до всех слоев населения упреждающей информации, в том числе через СМИ, направленной на профилактику преступлений, совершаемым с использованием новых схем преступных деяний.</w:t>
      </w:r>
    </w:p>
    <w:p w:rsidR="00540073" w:rsidRPr="00274D6C" w:rsidRDefault="00540073" w:rsidP="00274D6C">
      <w:pPr>
        <w:jc w:val="both"/>
      </w:pPr>
      <w:r w:rsidRPr="00274D6C">
        <w:t>Рассматривая социально-криминологическую характеристику преступности необходимо отметить факт роста числа противоправных посягательств, совершенных лицами в состоянии алкогольного опьянения на 29% с 31 до 40. Каждое второе лицо, совершившее преступление находилось в состоянии опьянения или 43,9% от всего количества лиц, совершивших преступления. Лицами, ранее совершавшими преступления на 130,9% с 55 до 127. Лиц, вступавших в конфликт с уголовным законом составило 67,3%; преступлений, совершенных ранее судимыми лицами возросло на 170,3% с 37 до 100.</w:t>
      </w:r>
    </w:p>
    <w:p w:rsidR="00540073" w:rsidRPr="00274D6C" w:rsidRDefault="00540073" w:rsidP="00274D6C">
      <w:pPr>
        <w:jc w:val="both"/>
      </w:pPr>
      <w:r w:rsidRPr="00274D6C">
        <w:t xml:space="preserve">В качестве основных причин, обуславливающих сложившуюся криминальную активность различных категорий лиц необходимо назвать: алкоголизм, социальное сиротство, отсутствие необходимых условий по </w:t>
      </w:r>
      <w:r w:rsidRPr="00274D6C">
        <w:lastRenderedPageBreak/>
        <w:t>ресоциализации лиц, отбывших уголовное наказание, связанное с лишением свободы.</w:t>
      </w:r>
    </w:p>
    <w:p w:rsidR="00540073" w:rsidRPr="00274D6C" w:rsidRDefault="00540073" w:rsidP="00274D6C">
      <w:pPr>
        <w:jc w:val="both"/>
        <w:rPr>
          <w:highlight w:val="yellow"/>
        </w:rPr>
      </w:pPr>
      <w:r w:rsidRPr="00274D6C">
        <w:t xml:space="preserve">Сотрудниками полиции совместно с отделением по вопросам миграции проводились проверки законности пребывания на территории обслуживания иностранных граждан. За отчетный период в ОП (дислокация г.Медногорск) возбуждено 2 уголовных дел (АППГ - 5), связанных с организация незаконной миграции, фиктивной регистрацией иностранного гражданина или лица без гражданства по месту жительства в жилом помещении в РФ. По главе 18 КоАП РФ (Административные правонарушения в области защиты государственной границы РФ и обеспечения режима пребывания иностранных граждан) выявлено 38 правонарушений (АППГ - 28). </w:t>
      </w:r>
    </w:p>
    <w:p w:rsidR="004E6DD5" w:rsidRPr="00274D6C" w:rsidRDefault="004E6DD5" w:rsidP="00274D6C">
      <w:pPr>
        <w:jc w:val="both"/>
      </w:pPr>
      <w:r w:rsidRPr="00274D6C">
        <w:t>Для повышения эффективности противодействия преступности требуется единый подход и координация действий в этом направлении. Необходимо сконцентрировать усилия заинтересованных ведомств на комплексном решении задач по профилактике правонарушений и усилению борьбы с преступностью на территории округа. Решение данных задач невозможно без серьёзной поддержки органов муниципальной  власти округа, объединения усилий правоохранительных органов, различных ведомств, органов местного самоуправления. Это обуславливает необходимость дальнейшего применения программно – целевого подхода.</w:t>
      </w:r>
    </w:p>
    <w:p w:rsidR="004E6DD5" w:rsidRPr="00274D6C" w:rsidRDefault="004E6DD5" w:rsidP="00274D6C">
      <w:pPr>
        <w:jc w:val="both"/>
      </w:pPr>
      <w:r w:rsidRPr="00274D6C">
        <w:t>Программный метод в реализации мер по противодействию преступности доказал свою эффективность на муниципальном уровне.</w:t>
      </w:r>
      <w:r w:rsidR="000F1B47" w:rsidRPr="00274D6C">
        <w:t xml:space="preserve"> </w:t>
      </w:r>
      <w:r w:rsidRPr="00274D6C">
        <w:t>Решению этих задач должна служить программа «Обеспечение общественного порядка и противодействие преступности в муниципальном образовании город Медногорск» на 20</w:t>
      </w:r>
      <w:r w:rsidR="00394B00" w:rsidRPr="00274D6C">
        <w:t>19</w:t>
      </w:r>
      <w:r w:rsidRPr="00274D6C">
        <w:t>-202</w:t>
      </w:r>
      <w:r w:rsidR="00394B00" w:rsidRPr="00274D6C">
        <w:t>4</w:t>
      </w:r>
      <w:r w:rsidRPr="00274D6C">
        <w:t xml:space="preserve"> годы».</w:t>
      </w:r>
    </w:p>
    <w:p w:rsidR="004E6DD5" w:rsidRPr="00274D6C" w:rsidRDefault="004E6DD5" w:rsidP="00274D6C">
      <w:pPr>
        <w:jc w:val="both"/>
      </w:pPr>
      <w:r w:rsidRPr="00274D6C">
        <w:t>Программа соответствует установленным приоритетам социально-экономического развития муниципального об</w:t>
      </w:r>
      <w:r w:rsidR="008D0550" w:rsidRPr="00274D6C">
        <w:t>р</w:t>
      </w:r>
      <w:r w:rsidRPr="00274D6C">
        <w:t>азования, способствует обеспечению роста благосостояния и качества жизни населения.</w:t>
      </w:r>
    </w:p>
    <w:p w:rsidR="004E6DD5" w:rsidRPr="00274D6C" w:rsidRDefault="004E6DD5" w:rsidP="00274D6C">
      <w:pPr>
        <w:jc w:val="both"/>
      </w:pPr>
    </w:p>
    <w:p w:rsidR="00567DE3" w:rsidRPr="00081CF3" w:rsidRDefault="00567DE3" w:rsidP="000F1B47">
      <w:pPr>
        <w:pStyle w:val="ad"/>
        <w:jc w:val="both"/>
      </w:pPr>
    </w:p>
    <w:p w:rsidR="00122729" w:rsidRDefault="00567DE3" w:rsidP="000F1B47">
      <w:pPr>
        <w:jc w:val="center"/>
        <w:rPr>
          <w:color w:val="auto"/>
        </w:rPr>
      </w:pPr>
      <w:r w:rsidRPr="00081CF3">
        <w:rPr>
          <w:color w:val="auto"/>
        </w:rPr>
        <w:tab/>
      </w:r>
    </w:p>
    <w:p w:rsidR="00122729" w:rsidRDefault="00122729" w:rsidP="000F1B47">
      <w:pPr>
        <w:jc w:val="center"/>
        <w:rPr>
          <w:color w:val="auto"/>
        </w:rPr>
      </w:pPr>
    </w:p>
    <w:p w:rsidR="002C14E8" w:rsidRDefault="002C14E8" w:rsidP="000F1B47">
      <w:pPr>
        <w:jc w:val="center"/>
        <w:rPr>
          <w:color w:val="auto"/>
        </w:rPr>
      </w:pPr>
    </w:p>
    <w:p w:rsidR="00E77F31" w:rsidRPr="00081CF3" w:rsidRDefault="00E77F31" w:rsidP="00032D3E">
      <w:pPr>
        <w:jc w:val="both"/>
        <w:rPr>
          <w:color w:val="auto"/>
        </w:rPr>
        <w:sectPr w:rsidR="00E77F31" w:rsidRPr="00081CF3" w:rsidSect="009A322D">
          <w:headerReference w:type="even" r:id="rId11"/>
          <w:headerReference w:type="default" r:id="rId12"/>
          <w:headerReference w:type="first" r:id="rId13"/>
          <w:pgSz w:w="11906" w:h="16838"/>
          <w:pgMar w:top="1134" w:right="850" w:bottom="1134" w:left="1701" w:header="568" w:footer="709" w:gutter="0"/>
          <w:pgNumType w:start="1"/>
          <w:cols w:space="708"/>
          <w:titlePg/>
          <w:docGrid w:linePitch="381"/>
        </w:sectPr>
      </w:pPr>
    </w:p>
    <w:tbl>
      <w:tblPr>
        <w:tblW w:w="1688" w:type="pct"/>
        <w:tblInd w:w="8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96"/>
      </w:tblGrid>
      <w:tr w:rsidR="00390AD2" w:rsidRPr="00081CF3" w:rsidTr="00233ADE"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390AD2" w:rsidRPr="00081CF3" w:rsidRDefault="00390AD2" w:rsidP="00463FB0">
            <w:pPr>
              <w:pStyle w:val="a3"/>
              <w:rPr>
                <w:sz w:val="28"/>
              </w:rPr>
            </w:pPr>
          </w:p>
        </w:tc>
      </w:tr>
    </w:tbl>
    <w:tbl>
      <w:tblPr>
        <w:tblpPr w:leftFromText="180" w:rightFromText="180" w:vertAnchor="text" w:horzAnchor="page" w:tblpX="9998" w:tblpY="-588"/>
        <w:tblW w:w="16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96"/>
      </w:tblGrid>
      <w:tr w:rsidR="00233ADE" w:rsidRPr="00081CF3" w:rsidTr="00233ADE"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233ADE" w:rsidRDefault="00CB26DD" w:rsidP="004140C9">
            <w:pPr>
              <w:pStyle w:val="a3"/>
              <w:rPr>
                <w:sz w:val="28"/>
              </w:rPr>
            </w:pPr>
            <w:r>
              <w:rPr>
                <w:sz w:val="28"/>
              </w:rPr>
              <w:t>Приложение № 2 к постановлени</w:t>
            </w:r>
            <w:r w:rsidR="00F51F29">
              <w:rPr>
                <w:sz w:val="28"/>
              </w:rPr>
              <w:t>ю</w:t>
            </w:r>
          </w:p>
          <w:p w:rsidR="00CB26DD" w:rsidRDefault="00CB26DD" w:rsidP="004140C9">
            <w:pPr>
              <w:pStyle w:val="a3"/>
              <w:rPr>
                <w:sz w:val="28"/>
              </w:rPr>
            </w:pPr>
            <w:r>
              <w:rPr>
                <w:sz w:val="28"/>
              </w:rPr>
              <w:t>администрации города</w:t>
            </w:r>
          </w:p>
          <w:p w:rsidR="00CB26DD" w:rsidRPr="004140C9" w:rsidRDefault="00CB26DD" w:rsidP="004140C9">
            <w:pPr>
              <w:pStyle w:val="a3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от </w:t>
            </w:r>
            <w:r w:rsidR="004140C9">
              <w:rPr>
                <w:sz w:val="28"/>
                <w:u w:val="single"/>
              </w:rPr>
              <w:t xml:space="preserve">16.08.2019 </w:t>
            </w:r>
            <w:r>
              <w:rPr>
                <w:sz w:val="28"/>
              </w:rPr>
              <w:t xml:space="preserve">№ </w:t>
            </w:r>
            <w:r w:rsidR="004140C9">
              <w:rPr>
                <w:sz w:val="28"/>
                <w:u w:val="single"/>
              </w:rPr>
              <w:t>900-па</w:t>
            </w:r>
          </w:p>
          <w:p w:rsidR="00CB26DD" w:rsidRDefault="00CB26DD" w:rsidP="004140C9">
            <w:pPr>
              <w:pStyle w:val="a3"/>
              <w:rPr>
                <w:sz w:val="28"/>
              </w:rPr>
            </w:pPr>
          </w:p>
          <w:p w:rsidR="00CB26DD" w:rsidRDefault="00CB26DD" w:rsidP="004140C9">
            <w:pPr>
              <w:pStyle w:val="a3"/>
              <w:rPr>
                <w:sz w:val="28"/>
              </w:rPr>
            </w:pPr>
            <w:r>
              <w:rPr>
                <w:sz w:val="28"/>
              </w:rPr>
              <w:t>Приложение 3</w:t>
            </w:r>
          </w:p>
          <w:p w:rsidR="00CB26DD" w:rsidRDefault="00CB26DD" w:rsidP="004140C9">
            <w:pPr>
              <w:pStyle w:val="a3"/>
              <w:rPr>
                <w:sz w:val="28"/>
              </w:rPr>
            </w:pPr>
            <w:r>
              <w:rPr>
                <w:sz w:val="28"/>
              </w:rPr>
              <w:t>к муниципальной программе</w:t>
            </w:r>
          </w:p>
          <w:p w:rsidR="00CB26DD" w:rsidRDefault="00CB26DD" w:rsidP="004140C9">
            <w:pPr>
              <w:pStyle w:val="a3"/>
              <w:rPr>
                <w:sz w:val="28"/>
              </w:rPr>
            </w:pPr>
            <w:r>
              <w:rPr>
                <w:sz w:val="28"/>
              </w:rPr>
              <w:t>«Обеспечение общественного порядка  противодействие преступности на территории муниципального образования город Медногорск на 2019-2024 годы»</w:t>
            </w:r>
          </w:p>
          <w:p w:rsidR="00CB26DD" w:rsidRPr="00081CF3" w:rsidRDefault="00CB26DD" w:rsidP="004140C9">
            <w:pPr>
              <w:pStyle w:val="a3"/>
              <w:rPr>
                <w:sz w:val="28"/>
              </w:rPr>
            </w:pPr>
          </w:p>
        </w:tc>
      </w:tr>
    </w:tbl>
    <w:p w:rsidR="006E03D9" w:rsidRDefault="006E03D9" w:rsidP="00081CF3">
      <w:pPr>
        <w:pStyle w:val="a3"/>
        <w:jc w:val="center"/>
        <w:rPr>
          <w:sz w:val="28"/>
        </w:rPr>
      </w:pPr>
    </w:p>
    <w:p w:rsidR="001C6A0C" w:rsidRPr="00081CF3" w:rsidRDefault="004D47FB" w:rsidP="00081CF3">
      <w:pPr>
        <w:pStyle w:val="a3"/>
        <w:jc w:val="center"/>
        <w:rPr>
          <w:sz w:val="28"/>
        </w:rPr>
      </w:pPr>
      <w:r w:rsidRPr="00081CF3">
        <w:rPr>
          <w:sz w:val="28"/>
        </w:rPr>
        <w:t xml:space="preserve">Ресурсное обеспечение реализации Программы </w:t>
      </w:r>
    </w:p>
    <w:p w:rsidR="000B1D1C" w:rsidRPr="00AA4082" w:rsidRDefault="000B1D1C" w:rsidP="00081CF3">
      <w:pPr>
        <w:pStyle w:val="a3"/>
        <w:jc w:val="right"/>
        <w:rPr>
          <w:color w:val="auto"/>
          <w:sz w:val="20"/>
          <w:szCs w:val="20"/>
        </w:rPr>
      </w:pPr>
      <w:r w:rsidRPr="00AA4082">
        <w:rPr>
          <w:color w:val="auto"/>
          <w:sz w:val="20"/>
          <w:szCs w:val="20"/>
        </w:rPr>
        <w:t>(тыс.</w:t>
      </w:r>
      <w:r w:rsidR="00CB26DD">
        <w:rPr>
          <w:color w:val="auto"/>
          <w:sz w:val="20"/>
          <w:szCs w:val="20"/>
        </w:rPr>
        <w:t xml:space="preserve"> </w:t>
      </w:r>
      <w:r w:rsidRPr="00AA4082">
        <w:rPr>
          <w:color w:val="auto"/>
          <w:sz w:val="20"/>
          <w:szCs w:val="20"/>
        </w:rPr>
        <w:t>рублей)</w:t>
      </w:r>
    </w:p>
    <w:tbl>
      <w:tblPr>
        <w:tblW w:w="1529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5"/>
        <w:gridCol w:w="2126"/>
        <w:gridCol w:w="1985"/>
        <w:gridCol w:w="850"/>
        <w:gridCol w:w="858"/>
        <w:gridCol w:w="1552"/>
        <w:gridCol w:w="985"/>
        <w:gridCol w:w="857"/>
        <w:gridCol w:w="1127"/>
        <w:gridCol w:w="1134"/>
        <w:gridCol w:w="1134"/>
        <w:gridCol w:w="985"/>
      </w:tblGrid>
      <w:tr w:rsidR="00FB7534" w:rsidRPr="00152D5B" w:rsidTr="00512A3F">
        <w:trPr>
          <w:trHeight w:val="360"/>
        </w:trPr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</w:p>
          <w:p w:rsidR="00AD7AA4" w:rsidRPr="00152D5B" w:rsidRDefault="00FB7534" w:rsidP="00FB7534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№</w:t>
            </w:r>
          </w:p>
          <w:p w:rsidR="00124013" w:rsidRPr="00152D5B" w:rsidRDefault="00124013" w:rsidP="00FB7534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п/п</w:t>
            </w:r>
          </w:p>
        </w:tc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FB7534" w:rsidRPr="00152D5B" w:rsidRDefault="00124013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 xml:space="preserve">Главный </w:t>
            </w:r>
          </w:p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распорядитель бюджетных средств (ГРБС) (ответственный исполнитель, соисполнитель, участник), источники финансирования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24013" w:rsidRPr="00152D5B" w:rsidRDefault="00124013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Код бюджетной классификации</w:t>
            </w:r>
          </w:p>
        </w:tc>
        <w:tc>
          <w:tcPr>
            <w:tcW w:w="622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Объем бюджетных ассигнований</w:t>
            </w:r>
          </w:p>
        </w:tc>
      </w:tr>
      <w:tr w:rsidR="00AD7AA4" w:rsidRPr="00152D5B" w:rsidTr="00994A9C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13" w:rsidRPr="00152D5B" w:rsidRDefault="00124013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ГРБС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13" w:rsidRPr="00152D5B" w:rsidRDefault="00124013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РзПр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13" w:rsidRPr="00152D5B" w:rsidRDefault="00124013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ЦСР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201</w:t>
            </w:r>
            <w:r w:rsidR="00463FB0">
              <w:rPr>
                <w:szCs w:val="24"/>
              </w:rPr>
              <w:t>9</w:t>
            </w:r>
          </w:p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20</w:t>
            </w:r>
            <w:r w:rsidR="00463FB0">
              <w:rPr>
                <w:szCs w:val="24"/>
              </w:rPr>
              <w:t>20</w:t>
            </w:r>
          </w:p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20</w:t>
            </w:r>
            <w:r w:rsidR="00463FB0">
              <w:rPr>
                <w:szCs w:val="24"/>
              </w:rPr>
              <w:t>21</w:t>
            </w:r>
          </w:p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20</w:t>
            </w:r>
            <w:r w:rsidR="00463FB0">
              <w:rPr>
                <w:szCs w:val="24"/>
              </w:rPr>
              <w:t>22</w:t>
            </w:r>
          </w:p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20</w:t>
            </w:r>
            <w:r w:rsidR="00463FB0">
              <w:rPr>
                <w:szCs w:val="24"/>
              </w:rPr>
              <w:t>23</w:t>
            </w:r>
          </w:p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202</w:t>
            </w:r>
            <w:r w:rsidR="00463FB0">
              <w:rPr>
                <w:szCs w:val="24"/>
              </w:rPr>
              <w:t>4</w:t>
            </w:r>
          </w:p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год</w:t>
            </w:r>
          </w:p>
        </w:tc>
      </w:tr>
      <w:tr w:rsidR="00AD7AA4" w:rsidRPr="00152D5B" w:rsidTr="00994A9C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AD7AA4" w:rsidRPr="00152D5B" w:rsidRDefault="00124013" w:rsidP="00AD7AA4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013" w:rsidRPr="00152D5B" w:rsidRDefault="00D56564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013" w:rsidRPr="00152D5B" w:rsidRDefault="00D56564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013" w:rsidRPr="00152D5B" w:rsidRDefault="00D56564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013" w:rsidRPr="00152D5B" w:rsidRDefault="00D56564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013" w:rsidRPr="00152D5B" w:rsidRDefault="00D56564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013" w:rsidRPr="00152D5B" w:rsidRDefault="00D56564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013" w:rsidRPr="00152D5B" w:rsidRDefault="00D56564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013" w:rsidRPr="00152D5B" w:rsidRDefault="00D56564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</w:tcPr>
          <w:p w:rsidR="00124013" w:rsidRPr="00152D5B" w:rsidRDefault="00D56564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13</w:t>
            </w:r>
          </w:p>
        </w:tc>
      </w:tr>
      <w:tr w:rsidR="00B2041F" w:rsidRPr="00152D5B" w:rsidTr="00994A9C">
        <w:trPr>
          <w:trHeight w:val="574"/>
        </w:trPr>
        <w:tc>
          <w:tcPr>
            <w:tcW w:w="567" w:type="dxa"/>
            <w:vMerge w:val="restart"/>
          </w:tcPr>
          <w:p w:rsidR="00B2041F" w:rsidRPr="00152D5B" w:rsidRDefault="00B2041F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1.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2D5B" w:rsidRDefault="00B2041F" w:rsidP="00081CF3">
            <w:pPr>
              <w:pStyle w:val="a3"/>
              <w:jc w:val="both"/>
              <w:rPr>
                <w:szCs w:val="24"/>
              </w:rPr>
            </w:pPr>
            <w:r w:rsidRPr="00152D5B">
              <w:rPr>
                <w:szCs w:val="24"/>
              </w:rPr>
              <w:t>Муни</w:t>
            </w:r>
            <w:r w:rsidR="00152D5B">
              <w:rPr>
                <w:szCs w:val="24"/>
              </w:rPr>
              <w:t>-</w:t>
            </w:r>
          </w:p>
          <w:p w:rsidR="00152D5B" w:rsidRDefault="00152D5B" w:rsidP="00081CF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ц</w:t>
            </w:r>
            <w:r w:rsidR="00B2041F" w:rsidRPr="00152D5B">
              <w:rPr>
                <w:szCs w:val="24"/>
              </w:rPr>
              <w:t>ипаль</w:t>
            </w:r>
            <w:r>
              <w:rPr>
                <w:szCs w:val="24"/>
              </w:rPr>
              <w:t>-</w:t>
            </w:r>
          </w:p>
          <w:p w:rsidR="00152D5B" w:rsidRDefault="00B2041F" w:rsidP="00081CF3">
            <w:pPr>
              <w:pStyle w:val="a3"/>
              <w:jc w:val="both"/>
              <w:rPr>
                <w:szCs w:val="24"/>
              </w:rPr>
            </w:pPr>
            <w:r w:rsidRPr="00152D5B">
              <w:rPr>
                <w:szCs w:val="24"/>
              </w:rPr>
              <w:t>ная про</w:t>
            </w:r>
            <w:r w:rsidR="00152D5B">
              <w:rPr>
                <w:szCs w:val="24"/>
              </w:rPr>
              <w:t>-</w:t>
            </w:r>
          </w:p>
          <w:p w:rsidR="00B2041F" w:rsidRPr="00152D5B" w:rsidRDefault="00B2041F" w:rsidP="00081CF3">
            <w:pPr>
              <w:pStyle w:val="a3"/>
              <w:jc w:val="both"/>
              <w:rPr>
                <w:szCs w:val="24"/>
              </w:rPr>
            </w:pPr>
            <w:r w:rsidRPr="00152D5B">
              <w:rPr>
                <w:szCs w:val="24"/>
              </w:rPr>
              <w:t>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41F" w:rsidRPr="00152D5B" w:rsidRDefault="00B2041F" w:rsidP="00F54C8C">
            <w:pPr>
              <w:pStyle w:val="a3"/>
              <w:jc w:val="both"/>
              <w:rPr>
                <w:szCs w:val="24"/>
              </w:rPr>
            </w:pPr>
            <w:r w:rsidRPr="00152D5B">
              <w:rPr>
                <w:szCs w:val="24"/>
              </w:rPr>
              <w:t xml:space="preserve">«Обеспечение общественного порядка и противодействие преступности на территории </w:t>
            </w:r>
            <w:r w:rsidRPr="00152D5B">
              <w:rPr>
                <w:szCs w:val="24"/>
              </w:rPr>
              <w:lastRenderedPageBreak/>
              <w:t>муниципального образования город  Медногорск» на 20</w:t>
            </w:r>
            <w:r w:rsidR="00F54C8C">
              <w:rPr>
                <w:szCs w:val="24"/>
              </w:rPr>
              <w:t>19</w:t>
            </w:r>
            <w:r w:rsidRPr="00152D5B">
              <w:rPr>
                <w:szCs w:val="24"/>
              </w:rPr>
              <w:t>-202</w:t>
            </w:r>
            <w:r w:rsidR="00F54C8C">
              <w:rPr>
                <w:szCs w:val="24"/>
              </w:rPr>
              <w:t>4</w:t>
            </w:r>
            <w:r w:rsidRPr="00152D5B">
              <w:rPr>
                <w:szCs w:val="24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41F" w:rsidRPr="00152D5B" w:rsidRDefault="00B2041F" w:rsidP="00F03AC5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lastRenderedPageBreak/>
              <w:t>Всего,</w:t>
            </w:r>
          </w:p>
          <w:p w:rsidR="00F03AC5" w:rsidRPr="00152D5B" w:rsidRDefault="00F03AC5" w:rsidP="00F03AC5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в том, числе</w:t>
            </w:r>
          </w:p>
          <w:p w:rsidR="00B2041F" w:rsidRPr="00152D5B" w:rsidRDefault="00281F58" w:rsidP="00F03AC5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местный бюджет: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2041F" w:rsidRPr="00152D5B" w:rsidRDefault="00B2041F" w:rsidP="00F52E9E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B2041F" w:rsidRPr="00152D5B" w:rsidRDefault="00B2041F" w:rsidP="00F52E9E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B2041F" w:rsidRPr="00152D5B" w:rsidRDefault="009A43D0" w:rsidP="00512A3F">
            <w:pPr>
              <w:pStyle w:val="a3"/>
              <w:ind w:right="-108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0600000000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B2041F" w:rsidRPr="00152D5B" w:rsidRDefault="00A9232A" w:rsidP="00994A9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129</w:t>
            </w:r>
            <w:r w:rsidR="00B2041F" w:rsidRPr="00152D5B">
              <w:rPr>
                <w:szCs w:val="24"/>
              </w:rPr>
              <w:t>,0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B2041F" w:rsidRPr="00152D5B" w:rsidRDefault="00731BFF" w:rsidP="00994A9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176</w:t>
            </w:r>
            <w:r w:rsidR="00B2041F" w:rsidRPr="00152D5B">
              <w:rPr>
                <w:szCs w:val="24"/>
              </w:rPr>
              <w:t>,0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B2041F" w:rsidRPr="00152D5B" w:rsidRDefault="00731BFF" w:rsidP="00994A9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179,0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41F" w:rsidRPr="00152D5B" w:rsidRDefault="00994A9C" w:rsidP="00994A9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328,5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41F" w:rsidRPr="00152D5B" w:rsidRDefault="00994A9C" w:rsidP="00994A9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343,0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B2041F" w:rsidRPr="00152D5B" w:rsidRDefault="00994A9C" w:rsidP="00994A9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363,0</w:t>
            </w:r>
          </w:p>
        </w:tc>
      </w:tr>
      <w:tr w:rsidR="00B2041F" w:rsidRPr="00152D5B" w:rsidTr="00994A9C">
        <w:trPr>
          <w:trHeight w:val="283"/>
        </w:trPr>
        <w:tc>
          <w:tcPr>
            <w:tcW w:w="567" w:type="dxa"/>
            <w:vMerge/>
          </w:tcPr>
          <w:p w:rsidR="00B2041F" w:rsidRPr="00152D5B" w:rsidRDefault="00B2041F" w:rsidP="00081CF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B2041F" w:rsidRPr="00152D5B" w:rsidRDefault="00B2041F" w:rsidP="00081CF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41F" w:rsidRPr="00152D5B" w:rsidRDefault="00B2041F" w:rsidP="00081CF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F" w:rsidRPr="00152D5B" w:rsidRDefault="00F03AC5" w:rsidP="00F03AC5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 xml:space="preserve">Администрация МО </w:t>
            </w:r>
            <w:r w:rsidRPr="00152D5B">
              <w:rPr>
                <w:color w:val="auto"/>
                <w:szCs w:val="24"/>
              </w:rPr>
              <w:lastRenderedPageBreak/>
              <w:t>г.Медногорск (</w:t>
            </w:r>
            <w:r w:rsidR="00B2041F" w:rsidRPr="00152D5B">
              <w:rPr>
                <w:color w:val="auto"/>
                <w:szCs w:val="24"/>
              </w:rPr>
              <w:t>МБУ «УХТО»</w:t>
            </w:r>
            <w:r w:rsidRPr="00152D5B">
              <w:rPr>
                <w:color w:val="auto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F" w:rsidRPr="00152D5B" w:rsidRDefault="009A1666" w:rsidP="00AD7AA4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lastRenderedPageBreak/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F" w:rsidRPr="00152D5B" w:rsidRDefault="009A1666" w:rsidP="00AD7AA4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F" w:rsidRPr="00152D5B" w:rsidRDefault="009A1666" w:rsidP="00AD7AA4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F" w:rsidRPr="00152D5B" w:rsidRDefault="00A9232A" w:rsidP="00A9232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87,</w:t>
            </w:r>
            <w:r w:rsidR="009A1666" w:rsidRPr="00152D5B">
              <w:rPr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F" w:rsidRPr="00152D5B" w:rsidRDefault="00731BFF" w:rsidP="00994A9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143</w:t>
            </w:r>
            <w:r w:rsidR="009A1666" w:rsidRPr="00152D5B">
              <w:rPr>
                <w:szCs w:val="24"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F" w:rsidRPr="00152D5B" w:rsidRDefault="00731BFF" w:rsidP="00B3698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F" w:rsidRPr="00152D5B" w:rsidRDefault="00B36984" w:rsidP="00B3698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275</w:t>
            </w:r>
            <w:r w:rsidR="009A1666" w:rsidRPr="00152D5B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F" w:rsidRPr="00152D5B" w:rsidRDefault="00B36984" w:rsidP="00994A9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290</w:t>
            </w:r>
            <w:r w:rsidR="009A1666" w:rsidRPr="00152D5B">
              <w:rPr>
                <w:szCs w:val="24"/>
              </w:rPr>
              <w:t>,</w:t>
            </w:r>
            <w:r w:rsidR="00366897">
              <w:rPr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1F" w:rsidRPr="00152D5B" w:rsidRDefault="00B36984" w:rsidP="00994A9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  <w:r w:rsidR="009A1666" w:rsidRPr="00152D5B">
              <w:rPr>
                <w:szCs w:val="24"/>
              </w:rPr>
              <w:t>,0</w:t>
            </w:r>
          </w:p>
        </w:tc>
      </w:tr>
      <w:tr w:rsidR="00B2041F" w:rsidRPr="00152D5B" w:rsidTr="00994A9C">
        <w:trPr>
          <w:trHeight w:val="565"/>
        </w:trPr>
        <w:tc>
          <w:tcPr>
            <w:tcW w:w="567" w:type="dxa"/>
            <w:vMerge/>
          </w:tcPr>
          <w:p w:rsidR="00B2041F" w:rsidRPr="00152D5B" w:rsidRDefault="00B2041F" w:rsidP="00081CF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B2041F" w:rsidRPr="00152D5B" w:rsidRDefault="00B2041F" w:rsidP="00081CF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41F" w:rsidRPr="00152D5B" w:rsidRDefault="00B2041F" w:rsidP="00081CF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F" w:rsidRPr="00152D5B" w:rsidRDefault="00B2041F" w:rsidP="00F03AC5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 xml:space="preserve">Отдел культуры администрации г.Медногорска,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F" w:rsidRPr="00152D5B" w:rsidRDefault="00F03AC5" w:rsidP="00AD7AA4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F" w:rsidRPr="00152D5B" w:rsidRDefault="00F03AC5" w:rsidP="00AD7AA4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F" w:rsidRPr="00152D5B" w:rsidRDefault="00F03AC5" w:rsidP="00AD7AA4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F" w:rsidRPr="00152D5B" w:rsidRDefault="00731BFF" w:rsidP="00AD7AA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9A1666" w:rsidRPr="00152D5B">
              <w:rPr>
                <w:szCs w:val="24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F" w:rsidRPr="00152D5B" w:rsidRDefault="00731BFF" w:rsidP="0039110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9A1666" w:rsidRPr="00152D5B">
              <w:rPr>
                <w:szCs w:val="24"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F" w:rsidRPr="00152D5B" w:rsidRDefault="00731BFF" w:rsidP="00BC4DE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F" w:rsidRPr="00152D5B" w:rsidRDefault="00F54C8C" w:rsidP="00AD7AA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9A1666" w:rsidRPr="00152D5B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F" w:rsidRPr="00152D5B" w:rsidRDefault="00F54C8C" w:rsidP="00AD7AA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9A1666" w:rsidRPr="00152D5B">
              <w:rPr>
                <w:szCs w:val="24"/>
              </w:rPr>
              <w:t>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1F" w:rsidRPr="00152D5B" w:rsidRDefault="00F54C8C" w:rsidP="00AD7AA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9A1666" w:rsidRPr="00152D5B">
              <w:rPr>
                <w:szCs w:val="24"/>
              </w:rPr>
              <w:t>,0</w:t>
            </w:r>
          </w:p>
        </w:tc>
      </w:tr>
      <w:tr w:rsidR="00AD7AA4" w:rsidRPr="00152D5B" w:rsidTr="00994A9C">
        <w:trPr>
          <w:trHeight w:val="344"/>
        </w:trPr>
        <w:tc>
          <w:tcPr>
            <w:tcW w:w="567" w:type="dxa"/>
            <w:vMerge/>
          </w:tcPr>
          <w:p w:rsidR="00E84F29" w:rsidRPr="00152D5B" w:rsidRDefault="00E84F29" w:rsidP="00081CF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E84F29" w:rsidRPr="00152D5B" w:rsidRDefault="00E84F29" w:rsidP="00081CF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4F29" w:rsidRPr="00152D5B" w:rsidRDefault="00E84F29" w:rsidP="00081CF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29" w:rsidRPr="00152D5B" w:rsidRDefault="00B2041F" w:rsidP="00F03AC5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Комитет по физической культуре, спорту, туризму и молодежной политике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29" w:rsidRPr="00152D5B" w:rsidRDefault="00AD7AA4" w:rsidP="00727236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29" w:rsidRPr="00152D5B" w:rsidRDefault="00AD7AA4" w:rsidP="00727236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29" w:rsidRPr="00152D5B" w:rsidRDefault="00AD7AA4" w:rsidP="00AD7AA4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29" w:rsidRPr="00152D5B" w:rsidRDefault="00731BFF" w:rsidP="00AD7AA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9A1666" w:rsidRPr="00152D5B">
              <w:rPr>
                <w:szCs w:val="24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29" w:rsidRPr="00152D5B" w:rsidRDefault="00994A9C" w:rsidP="0039110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  <w:r w:rsidR="009A1666" w:rsidRPr="00152D5B">
              <w:rPr>
                <w:szCs w:val="24"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29" w:rsidRPr="00152D5B" w:rsidRDefault="00994A9C" w:rsidP="00BC4DE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  <w:r w:rsidR="009A1666" w:rsidRPr="00152D5B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29" w:rsidRPr="00152D5B" w:rsidRDefault="00994A9C" w:rsidP="00AD7AA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  <w:r w:rsidR="009A1666" w:rsidRPr="00152D5B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29" w:rsidRPr="00152D5B" w:rsidRDefault="00994A9C" w:rsidP="00AD7AA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  <w:r w:rsidR="009A1666" w:rsidRPr="00152D5B">
              <w:rPr>
                <w:szCs w:val="24"/>
              </w:rPr>
              <w:t>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F29" w:rsidRPr="00152D5B" w:rsidRDefault="00994A9C" w:rsidP="00AD7AA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  <w:r w:rsidR="009A1666" w:rsidRPr="00152D5B">
              <w:rPr>
                <w:szCs w:val="24"/>
              </w:rPr>
              <w:t>,0</w:t>
            </w:r>
          </w:p>
        </w:tc>
      </w:tr>
      <w:tr w:rsidR="00693416" w:rsidRPr="00152D5B" w:rsidTr="00994A9C">
        <w:trPr>
          <w:trHeight w:val="665"/>
        </w:trPr>
        <w:tc>
          <w:tcPr>
            <w:tcW w:w="567" w:type="dxa"/>
          </w:tcPr>
          <w:p w:rsidR="00693416" w:rsidRPr="00152D5B" w:rsidRDefault="00693416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2.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152D5B" w:rsidRDefault="00693416" w:rsidP="00081C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2D5B">
              <w:rPr>
                <w:sz w:val="24"/>
                <w:szCs w:val="24"/>
              </w:rPr>
              <w:t>Подпро</w:t>
            </w:r>
            <w:r w:rsidR="00152D5B">
              <w:rPr>
                <w:sz w:val="24"/>
                <w:szCs w:val="24"/>
              </w:rPr>
              <w:t>-</w:t>
            </w:r>
          </w:p>
          <w:p w:rsidR="00693416" w:rsidRPr="00152D5B" w:rsidRDefault="00693416" w:rsidP="00081C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2D5B">
              <w:rPr>
                <w:sz w:val="24"/>
                <w:szCs w:val="24"/>
              </w:rPr>
              <w:t>грамма 1.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93416" w:rsidRPr="00152D5B" w:rsidRDefault="009C02F3" w:rsidP="007413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2D5B">
              <w:rPr>
                <w:color w:val="auto"/>
                <w:sz w:val="24"/>
                <w:szCs w:val="24"/>
              </w:rPr>
              <w:t>О</w:t>
            </w:r>
            <w:r w:rsidR="00B16775" w:rsidRPr="00152D5B">
              <w:rPr>
                <w:color w:val="auto"/>
                <w:sz w:val="24"/>
                <w:szCs w:val="24"/>
              </w:rPr>
              <w:t>беспечение правопорядка на территории муниципального образования город Медногорск» на 201</w:t>
            </w:r>
            <w:r w:rsidR="0074135A">
              <w:rPr>
                <w:color w:val="auto"/>
                <w:sz w:val="24"/>
                <w:szCs w:val="24"/>
              </w:rPr>
              <w:t>9</w:t>
            </w:r>
            <w:r w:rsidR="00B16775" w:rsidRPr="00152D5B">
              <w:rPr>
                <w:color w:val="auto"/>
                <w:sz w:val="24"/>
                <w:szCs w:val="24"/>
              </w:rPr>
              <w:t>-202</w:t>
            </w:r>
            <w:r w:rsidR="0074135A">
              <w:rPr>
                <w:color w:val="auto"/>
                <w:sz w:val="24"/>
                <w:szCs w:val="24"/>
              </w:rPr>
              <w:t>4</w:t>
            </w:r>
            <w:r w:rsidR="00B16775" w:rsidRPr="00152D5B">
              <w:rPr>
                <w:color w:val="auto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3416" w:rsidRPr="00152D5B" w:rsidRDefault="00F03AC5" w:rsidP="00F03AC5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в</w:t>
            </w:r>
            <w:r w:rsidR="00693416" w:rsidRPr="00152D5B">
              <w:rPr>
                <w:color w:val="auto"/>
                <w:szCs w:val="24"/>
              </w:rPr>
              <w:t xml:space="preserve">сего, </w:t>
            </w:r>
            <w:r w:rsidR="009A1666" w:rsidRPr="00152D5B">
              <w:rPr>
                <w:color w:val="auto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93416" w:rsidRPr="00152D5B" w:rsidRDefault="00663C63" w:rsidP="00727236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16" w:rsidRPr="00152D5B" w:rsidRDefault="00663C63" w:rsidP="00727236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16" w:rsidRPr="00152D5B" w:rsidRDefault="009A43D0" w:rsidP="0043494C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0610000000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16" w:rsidRPr="00152D5B" w:rsidRDefault="00A9232A" w:rsidP="00081CF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  <w:r w:rsidR="00BA365A" w:rsidRPr="00152D5B">
              <w:rPr>
                <w:szCs w:val="24"/>
              </w:rPr>
              <w:t>,0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16" w:rsidRPr="00152D5B" w:rsidRDefault="00C802ED" w:rsidP="00970DF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143</w:t>
            </w:r>
            <w:r w:rsidR="00BA365A" w:rsidRPr="00152D5B">
              <w:rPr>
                <w:szCs w:val="24"/>
              </w:rPr>
              <w:t>,0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16" w:rsidRPr="00152D5B" w:rsidRDefault="00C802ED" w:rsidP="00F261A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146,0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16" w:rsidRPr="00152D5B" w:rsidRDefault="00F261A0" w:rsidP="00F261A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275</w:t>
            </w:r>
            <w:r w:rsidR="00BA365A" w:rsidRPr="00152D5B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16" w:rsidRPr="00152D5B" w:rsidRDefault="00F261A0" w:rsidP="000E705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290</w:t>
            </w:r>
            <w:r w:rsidR="00BA365A" w:rsidRPr="00152D5B">
              <w:rPr>
                <w:szCs w:val="24"/>
              </w:rPr>
              <w:t>,0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</w:tcPr>
          <w:p w:rsidR="00693416" w:rsidRPr="00152D5B" w:rsidRDefault="00F261A0" w:rsidP="00081CF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  <w:r w:rsidR="00BA365A" w:rsidRPr="00152D5B">
              <w:rPr>
                <w:szCs w:val="24"/>
              </w:rPr>
              <w:t>,0</w:t>
            </w:r>
          </w:p>
        </w:tc>
      </w:tr>
      <w:tr w:rsidR="00F261A0" w:rsidRPr="00152D5B" w:rsidTr="00994A9C">
        <w:trPr>
          <w:trHeight w:val="601"/>
        </w:trPr>
        <w:tc>
          <w:tcPr>
            <w:tcW w:w="567" w:type="dxa"/>
          </w:tcPr>
          <w:p w:rsidR="00F261A0" w:rsidRPr="00152D5B" w:rsidRDefault="00F261A0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3.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261A0" w:rsidRDefault="00F261A0" w:rsidP="00081CF3">
            <w:pPr>
              <w:pStyle w:val="a3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Основ</w:t>
            </w:r>
            <w:r>
              <w:rPr>
                <w:color w:val="auto"/>
                <w:szCs w:val="24"/>
              </w:rPr>
              <w:t>-</w:t>
            </w:r>
          </w:p>
          <w:p w:rsidR="00F261A0" w:rsidRDefault="00F261A0" w:rsidP="00081CF3">
            <w:pPr>
              <w:pStyle w:val="a3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ное меро</w:t>
            </w:r>
            <w:r>
              <w:rPr>
                <w:color w:val="auto"/>
                <w:szCs w:val="24"/>
              </w:rPr>
              <w:t>-</w:t>
            </w:r>
          </w:p>
          <w:p w:rsidR="00F261A0" w:rsidRPr="00152D5B" w:rsidRDefault="00F261A0" w:rsidP="00081CF3">
            <w:pPr>
              <w:pStyle w:val="a3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приятие 1.1</w:t>
            </w:r>
          </w:p>
          <w:p w:rsidR="00F261A0" w:rsidRPr="00152D5B" w:rsidRDefault="00F261A0" w:rsidP="00081C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261A0" w:rsidRPr="00152D5B" w:rsidRDefault="00F261A0" w:rsidP="000925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2D5B">
              <w:rPr>
                <w:sz w:val="24"/>
                <w:szCs w:val="24"/>
              </w:rPr>
              <w:t>Обеспечение реализации выполнения мероприятий по профилактике и предупреждению преступлений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261A0" w:rsidRPr="00152D5B" w:rsidRDefault="00F261A0" w:rsidP="00F03AC5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всего, местный бюджет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261A0" w:rsidRPr="00152D5B" w:rsidRDefault="00F261A0" w:rsidP="00727236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A0" w:rsidRPr="00152D5B" w:rsidRDefault="00F261A0" w:rsidP="00727236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A0" w:rsidRPr="00152D5B" w:rsidRDefault="00F261A0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0610100000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A0" w:rsidRPr="00152D5B" w:rsidRDefault="00A9232A" w:rsidP="00081CF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  <w:r w:rsidR="00F261A0">
              <w:rPr>
                <w:szCs w:val="24"/>
              </w:rPr>
              <w:t>,0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A0" w:rsidRPr="00152D5B" w:rsidRDefault="00C802ED" w:rsidP="00A93F6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143</w:t>
            </w:r>
            <w:r w:rsidR="00F261A0" w:rsidRPr="00152D5B">
              <w:rPr>
                <w:szCs w:val="24"/>
              </w:rPr>
              <w:t>,0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A0" w:rsidRPr="00152D5B" w:rsidRDefault="00C802ED" w:rsidP="00A93F6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146,0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A0" w:rsidRPr="00152D5B" w:rsidRDefault="00F261A0" w:rsidP="00A93F6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275</w:t>
            </w:r>
            <w:r w:rsidRPr="00152D5B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A0" w:rsidRPr="00152D5B" w:rsidRDefault="00F261A0" w:rsidP="00A93F6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290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</w:tcPr>
          <w:p w:rsidR="00F261A0" w:rsidRPr="00152D5B" w:rsidRDefault="00F261A0" w:rsidP="00A93F6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  <w:r w:rsidRPr="00152D5B">
              <w:rPr>
                <w:szCs w:val="24"/>
              </w:rPr>
              <w:t>,0</w:t>
            </w:r>
          </w:p>
        </w:tc>
      </w:tr>
      <w:tr w:rsidR="00C4717C" w:rsidRPr="00152D5B" w:rsidTr="00C4717C">
        <w:trPr>
          <w:trHeight w:val="3842"/>
        </w:trPr>
        <w:tc>
          <w:tcPr>
            <w:tcW w:w="567" w:type="dxa"/>
          </w:tcPr>
          <w:p w:rsidR="00C4717C" w:rsidRPr="00152D5B" w:rsidRDefault="00C4717C" w:rsidP="00081CF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4717C" w:rsidRDefault="00C4717C" w:rsidP="00663C63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Меро</w:t>
            </w:r>
            <w:r>
              <w:rPr>
                <w:color w:val="auto"/>
                <w:szCs w:val="24"/>
              </w:rPr>
              <w:t>-</w:t>
            </w:r>
          </w:p>
          <w:p w:rsidR="00C4717C" w:rsidRPr="00152D5B" w:rsidRDefault="00C4717C" w:rsidP="00663C63">
            <w:pPr>
              <w:pStyle w:val="a3"/>
              <w:jc w:val="both"/>
              <w:rPr>
                <w:szCs w:val="24"/>
              </w:rPr>
            </w:pPr>
            <w:r w:rsidRPr="00152D5B">
              <w:rPr>
                <w:color w:val="auto"/>
                <w:szCs w:val="24"/>
              </w:rPr>
              <w:t>приятие 1.1.1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4717C" w:rsidRPr="00152D5B" w:rsidRDefault="00C4717C" w:rsidP="003777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2D5B">
              <w:rPr>
                <w:sz w:val="24"/>
                <w:szCs w:val="24"/>
              </w:rPr>
              <w:t>Приобретение, установка  и обслуживание оборудования для системы видеонаблюдения на территории г.Медногорска с выведением изображения в дежурную часть отдела полиции и ЕДДС</w:t>
            </w:r>
          </w:p>
        </w:tc>
        <w:tc>
          <w:tcPr>
            <w:tcW w:w="1985" w:type="dxa"/>
          </w:tcPr>
          <w:p w:rsidR="00C4717C" w:rsidRPr="00152D5B" w:rsidRDefault="00C4717C" w:rsidP="00F03AC5">
            <w:pPr>
              <w:pStyle w:val="a3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МБУ «УХТО»</w:t>
            </w:r>
          </w:p>
          <w:p w:rsidR="00C4717C" w:rsidRPr="00152D5B" w:rsidRDefault="00C4717C" w:rsidP="00F03AC5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4717C" w:rsidRPr="00A9232A" w:rsidRDefault="006E03D9" w:rsidP="00CB3AF6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010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C4717C" w:rsidRPr="00152D5B" w:rsidRDefault="006E03D9" w:rsidP="006E03D9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0314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C4717C" w:rsidRDefault="00C4717C" w:rsidP="00CB3AF6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0610100010</w:t>
            </w:r>
          </w:p>
          <w:p w:rsidR="00C4717C" w:rsidRPr="00152D5B" w:rsidRDefault="00C4717C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C4717C" w:rsidRPr="00152D5B" w:rsidRDefault="00C802ED" w:rsidP="00957A8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  <w:r w:rsidR="00C4717C">
              <w:rPr>
                <w:szCs w:val="24"/>
              </w:rPr>
              <w:t>,0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C4717C" w:rsidRPr="00152D5B" w:rsidRDefault="00C802ED" w:rsidP="00957A8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  <w:r w:rsidR="00C4717C">
              <w:rPr>
                <w:szCs w:val="24"/>
              </w:rPr>
              <w:t>,0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C4717C" w:rsidRPr="00152D5B" w:rsidRDefault="00C802ED" w:rsidP="00957A8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  <w:r w:rsidR="00C4717C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717C" w:rsidRPr="00152D5B" w:rsidRDefault="00C4717C" w:rsidP="00957A8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717C" w:rsidRPr="00152D5B" w:rsidRDefault="00C4717C" w:rsidP="00957A8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180,0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C4717C" w:rsidRPr="00152D5B" w:rsidRDefault="00C4717C" w:rsidP="00957A8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180,0</w:t>
            </w:r>
          </w:p>
        </w:tc>
      </w:tr>
      <w:tr w:rsidR="00CB3AF6" w:rsidRPr="00152D5B" w:rsidTr="00994A9C">
        <w:trPr>
          <w:trHeight w:val="551"/>
        </w:trPr>
        <w:tc>
          <w:tcPr>
            <w:tcW w:w="567" w:type="dxa"/>
          </w:tcPr>
          <w:p w:rsidR="00CB3AF6" w:rsidRPr="00152D5B" w:rsidRDefault="003D6F09" w:rsidP="00081CF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CB3AF6" w:rsidRPr="00152D5B">
              <w:rPr>
                <w:szCs w:val="24"/>
              </w:rPr>
              <w:t>.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B3AF6" w:rsidRDefault="00CB3AF6" w:rsidP="00663C63">
            <w:pPr>
              <w:pStyle w:val="a3"/>
              <w:jc w:val="both"/>
              <w:rPr>
                <w:szCs w:val="24"/>
              </w:rPr>
            </w:pPr>
            <w:r w:rsidRPr="00152D5B">
              <w:rPr>
                <w:szCs w:val="24"/>
              </w:rPr>
              <w:t>Меро</w:t>
            </w:r>
            <w:r>
              <w:rPr>
                <w:szCs w:val="24"/>
              </w:rPr>
              <w:t>-</w:t>
            </w:r>
          </w:p>
          <w:p w:rsidR="00CB3AF6" w:rsidRPr="00152D5B" w:rsidRDefault="00CB3AF6" w:rsidP="00663C63">
            <w:pPr>
              <w:pStyle w:val="a3"/>
              <w:jc w:val="both"/>
              <w:rPr>
                <w:szCs w:val="24"/>
              </w:rPr>
            </w:pPr>
            <w:r w:rsidRPr="00152D5B">
              <w:rPr>
                <w:szCs w:val="24"/>
              </w:rPr>
              <w:t>приятие 1.1.2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B3AF6" w:rsidRPr="00152D5B" w:rsidRDefault="00CB3AF6" w:rsidP="00AD10FE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152D5B">
              <w:rPr>
                <w:color w:val="auto"/>
                <w:sz w:val="24"/>
                <w:szCs w:val="24"/>
              </w:rPr>
              <w:t>Оказание поддержки гражданам  и их объединениям, участвующим в охране общественного порядка, создание условий для деятельности народных  дружин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B3AF6" w:rsidRPr="00152D5B" w:rsidRDefault="00CB3AF6" w:rsidP="00F03AC5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Администрация МО г.Медногорск, местный бюджет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B3AF6" w:rsidRPr="00A9232A" w:rsidRDefault="006E03D9" w:rsidP="00663C63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010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6" w:rsidRPr="00152D5B" w:rsidRDefault="006E03D9" w:rsidP="00A9232A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0314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6" w:rsidRPr="00152D5B" w:rsidRDefault="00CB3AF6" w:rsidP="00291F19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0610100020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6" w:rsidRPr="00152D5B" w:rsidRDefault="00A9232A" w:rsidP="00F54C8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  <w:r w:rsidR="00CB3AF6" w:rsidRPr="00152D5B">
              <w:rPr>
                <w:szCs w:val="24"/>
              </w:rPr>
              <w:t>,0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6" w:rsidRPr="00152D5B" w:rsidRDefault="00C802ED" w:rsidP="00663C6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970DFF">
              <w:rPr>
                <w:szCs w:val="24"/>
              </w:rPr>
              <w:t>,0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6" w:rsidRPr="00152D5B" w:rsidRDefault="00C802ED" w:rsidP="00663C6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6" w:rsidRPr="00152D5B" w:rsidRDefault="00F54C8C" w:rsidP="00F54C8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95,5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6" w:rsidRPr="00152D5B" w:rsidRDefault="00F54C8C" w:rsidP="00F54C8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110,0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</w:tcPr>
          <w:p w:rsidR="00CB3AF6" w:rsidRPr="00152D5B" w:rsidRDefault="00F54C8C" w:rsidP="00663C6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  <w:r w:rsidR="00CB3AF6" w:rsidRPr="00152D5B">
              <w:rPr>
                <w:szCs w:val="24"/>
              </w:rPr>
              <w:t>,0</w:t>
            </w:r>
          </w:p>
        </w:tc>
      </w:tr>
      <w:tr w:rsidR="00A9232A" w:rsidRPr="00152D5B" w:rsidTr="00994A9C">
        <w:trPr>
          <w:trHeight w:val="1111"/>
        </w:trPr>
        <w:tc>
          <w:tcPr>
            <w:tcW w:w="567" w:type="dxa"/>
          </w:tcPr>
          <w:p w:rsidR="00A9232A" w:rsidRPr="00152D5B" w:rsidRDefault="00A9232A" w:rsidP="00081CF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152D5B">
              <w:rPr>
                <w:szCs w:val="24"/>
              </w:rPr>
              <w:t>.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A9232A" w:rsidRDefault="00A9232A" w:rsidP="00081CF3">
            <w:pPr>
              <w:pStyle w:val="a3"/>
              <w:jc w:val="both"/>
              <w:rPr>
                <w:szCs w:val="24"/>
              </w:rPr>
            </w:pPr>
            <w:r w:rsidRPr="00152D5B">
              <w:rPr>
                <w:szCs w:val="24"/>
              </w:rPr>
              <w:t>Подпро</w:t>
            </w:r>
            <w:r>
              <w:rPr>
                <w:szCs w:val="24"/>
              </w:rPr>
              <w:t>-</w:t>
            </w:r>
          </w:p>
          <w:p w:rsidR="00A9232A" w:rsidRPr="00152D5B" w:rsidRDefault="00A9232A" w:rsidP="00081CF3">
            <w:pPr>
              <w:pStyle w:val="a3"/>
              <w:jc w:val="both"/>
              <w:rPr>
                <w:szCs w:val="24"/>
              </w:rPr>
            </w:pPr>
            <w:r w:rsidRPr="00152D5B">
              <w:rPr>
                <w:szCs w:val="24"/>
              </w:rPr>
              <w:t>грамма 2.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9232A" w:rsidRPr="00152D5B" w:rsidRDefault="00A9232A" w:rsidP="0074135A">
            <w:pPr>
              <w:keepNext/>
              <w:jc w:val="both"/>
              <w:rPr>
                <w:sz w:val="24"/>
                <w:szCs w:val="24"/>
              </w:rPr>
            </w:pPr>
            <w:r w:rsidRPr="00152D5B">
              <w:rPr>
                <w:kern w:val="24"/>
                <w:sz w:val="24"/>
                <w:szCs w:val="24"/>
              </w:rPr>
              <w:t xml:space="preserve">Комплексные меры противодействия злоупотреблению наркотиками и их незаконному обороту в г. Медногорске» на </w:t>
            </w:r>
            <w:r w:rsidRPr="00152D5B">
              <w:rPr>
                <w:kern w:val="24"/>
                <w:sz w:val="24"/>
                <w:szCs w:val="24"/>
              </w:rPr>
              <w:lastRenderedPageBreak/>
              <w:t>201</w:t>
            </w:r>
            <w:r w:rsidR="0074135A">
              <w:rPr>
                <w:kern w:val="24"/>
                <w:sz w:val="24"/>
                <w:szCs w:val="24"/>
              </w:rPr>
              <w:t>9</w:t>
            </w:r>
            <w:r w:rsidRPr="00152D5B">
              <w:rPr>
                <w:kern w:val="24"/>
                <w:sz w:val="24"/>
                <w:szCs w:val="24"/>
              </w:rPr>
              <w:t>-202</w:t>
            </w:r>
            <w:r w:rsidR="0074135A">
              <w:rPr>
                <w:kern w:val="24"/>
                <w:sz w:val="24"/>
                <w:szCs w:val="24"/>
              </w:rPr>
              <w:t>4</w:t>
            </w:r>
            <w:r w:rsidRPr="00152D5B">
              <w:rPr>
                <w:kern w:val="24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232A" w:rsidRPr="00152D5B" w:rsidRDefault="00A9232A" w:rsidP="00F03AC5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lastRenderedPageBreak/>
              <w:t>всего,</w:t>
            </w:r>
          </w:p>
          <w:p w:rsidR="00A9232A" w:rsidRDefault="00A9232A" w:rsidP="00F03AC5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местный</w:t>
            </w:r>
          </w:p>
          <w:p w:rsidR="00A9232A" w:rsidRPr="00152D5B" w:rsidRDefault="00A9232A" w:rsidP="00F03AC5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бюджет</w:t>
            </w:r>
          </w:p>
          <w:p w:rsidR="00A9232A" w:rsidRPr="00152D5B" w:rsidRDefault="00A9232A" w:rsidP="00F03A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9232A" w:rsidRPr="00152D5B" w:rsidRDefault="00A9232A" w:rsidP="00727236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2A" w:rsidRPr="00152D5B" w:rsidRDefault="00A9232A" w:rsidP="00727236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2A" w:rsidRPr="00152D5B" w:rsidRDefault="00A9232A" w:rsidP="00291F19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0620000000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2A" w:rsidRPr="00152D5B" w:rsidRDefault="00A9232A" w:rsidP="00081CF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2A" w:rsidRPr="00152D5B" w:rsidRDefault="00A9232A" w:rsidP="00081CF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2A" w:rsidRPr="00152D5B" w:rsidRDefault="00A9232A" w:rsidP="00081CF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2A" w:rsidRPr="00152D5B" w:rsidRDefault="00A9232A" w:rsidP="00081CF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2A" w:rsidRPr="00152D5B" w:rsidRDefault="00A9232A" w:rsidP="00081CF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</w:tcPr>
          <w:p w:rsidR="00A9232A" w:rsidRPr="00152D5B" w:rsidRDefault="00A9232A" w:rsidP="00081CF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  <w:r w:rsidRPr="00152D5B">
              <w:rPr>
                <w:szCs w:val="24"/>
              </w:rPr>
              <w:t>,0</w:t>
            </w:r>
          </w:p>
        </w:tc>
      </w:tr>
      <w:tr w:rsidR="00A9232A" w:rsidRPr="00152D5B" w:rsidTr="00994A9C">
        <w:trPr>
          <w:trHeight w:val="1111"/>
        </w:trPr>
        <w:tc>
          <w:tcPr>
            <w:tcW w:w="567" w:type="dxa"/>
          </w:tcPr>
          <w:p w:rsidR="00A9232A" w:rsidRPr="00152D5B" w:rsidRDefault="00A9232A" w:rsidP="00081CF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7.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A9232A" w:rsidRDefault="00A9232A" w:rsidP="00081CF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Основ-ное мероп-риятие</w:t>
            </w:r>
          </w:p>
          <w:p w:rsidR="00A9232A" w:rsidRPr="00152D5B" w:rsidRDefault="00A9232A" w:rsidP="00081CF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2.1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9232A" w:rsidRPr="00152D5B" w:rsidRDefault="00A9232A" w:rsidP="005865F8">
            <w:pPr>
              <w:keepNext/>
              <w:jc w:val="both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П</w:t>
            </w:r>
            <w:r w:rsidRPr="00152D5B">
              <w:rPr>
                <w:kern w:val="24"/>
                <w:sz w:val="24"/>
                <w:szCs w:val="24"/>
              </w:rPr>
              <w:t>роведени</w:t>
            </w:r>
            <w:r>
              <w:rPr>
                <w:kern w:val="24"/>
                <w:sz w:val="24"/>
                <w:szCs w:val="24"/>
              </w:rPr>
              <w:t>е</w:t>
            </w:r>
            <w:r w:rsidRPr="00152D5B">
              <w:rPr>
                <w:kern w:val="24"/>
                <w:sz w:val="24"/>
                <w:szCs w:val="24"/>
              </w:rPr>
              <w:t xml:space="preserve"> мероприятий по профилактике, выявлению и предупреждению</w:t>
            </w:r>
            <w:r>
              <w:rPr>
                <w:kern w:val="24"/>
                <w:sz w:val="24"/>
                <w:szCs w:val="24"/>
              </w:rPr>
              <w:t>,</w:t>
            </w:r>
            <w:r w:rsidRPr="00152D5B">
              <w:rPr>
                <w:kern w:val="24"/>
                <w:sz w:val="24"/>
                <w:szCs w:val="24"/>
              </w:rPr>
              <w:t xml:space="preserve"> распространения наркомании среди </w:t>
            </w:r>
          </w:p>
          <w:p w:rsidR="00A9232A" w:rsidRPr="00152D5B" w:rsidRDefault="00A9232A" w:rsidP="005865F8">
            <w:pPr>
              <w:keepNext/>
              <w:jc w:val="both"/>
              <w:rPr>
                <w:kern w:val="24"/>
                <w:sz w:val="24"/>
                <w:szCs w:val="24"/>
              </w:rPr>
            </w:pPr>
            <w:r w:rsidRPr="00152D5B">
              <w:rPr>
                <w:kern w:val="24"/>
                <w:sz w:val="24"/>
                <w:szCs w:val="24"/>
              </w:rPr>
              <w:t>населения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232A" w:rsidRDefault="00A9232A" w:rsidP="005C7ED4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 xml:space="preserve">всего, </w:t>
            </w:r>
          </w:p>
          <w:p w:rsidR="00A9232A" w:rsidRPr="00152D5B" w:rsidRDefault="00A9232A" w:rsidP="005C7ED4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местный бюджет: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9232A" w:rsidRPr="00152D5B" w:rsidRDefault="00A9232A" w:rsidP="00727236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Х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2A" w:rsidRPr="00152D5B" w:rsidRDefault="00A9232A" w:rsidP="00727236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Х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2A" w:rsidRPr="00152D5B" w:rsidRDefault="00A9232A" w:rsidP="005C7ED4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0620100000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2A" w:rsidRPr="00152D5B" w:rsidRDefault="00A9232A" w:rsidP="005C7ED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2A" w:rsidRPr="00152D5B" w:rsidRDefault="00A9232A" w:rsidP="00A93F6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2A" w:rsidRPr="00152D5B" w:rsidRDefault="00A9232A" w:rsidP="00A93F6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2A" w:rsidRPr="00152D5B" w:rsidRDefault="00A9232A" w:rsidP="00A93F6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2A" w:rsidRPr="00152D5B" w:rsidRDefault="00A9232A" w:rsidP="00A93F6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</w:tcPr>
          <w:p w:rsidR="00A9232A" w:rsidRPr="00152D5B" w:rsidRDefault="00A9232A" w:rsidP="00A93F6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  <w:r w:rsidRPr="00152D5B">
              <w:rPr>
                <w:szCs w:val="24"/>
              </w:rPr>
              <w:t>,0</w:t>
            </w:r>
          </w:p>
        </w:tc>
      </w:tr>
      <w:tr w:rsidR="00A9232A" w:rsidRPr="00152D5B" w:rsidTr="00C4717C">
        <w:trPr>
          <w:trHeight w:val="2901"/>
        </w:trPr>
        <w:tc>
          <w:tcPr>
            <w:tcW w:w="567" w:type="dxa"/>
          </w:tcPr>
          <w:p w:rsidR="00A9232A" w:rsidRPr="00152D5B" w:rsidRDefault="00A9232A" w:rsidP="00081CF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A9232A" w:rsidRPr="00C4717C" w:rsidRDefault="00A9232A" w:rsidP="00B013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4717C">
              <w:rPr>
                <w:sz w:val="24"/>
                <w:szCs w:val="24"/>
              </w:rPr>
              <w:t>ероп-риятие</w:t>
            </w:r>
            <w:r>
              <w:rPr>
                <w:sz w:val="24"/>
                <w:szCs w:val="24"/>
              </w:rPr>
              <w:t xml:space="preserve"> 2.1.1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9232A" w:rsidRPr="00152D5B" w:rsidRDefault="00A9232A" w:rsidP="00AD10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2D5B">
              <w:rPr>
                <w:kern w:val="28"/>
                <w:sz w:val="24"/>
                <w:szCs w:val="24"/>
              </w:rPr>
              <w:t xml:space="preserve">Организация и проведение мероприятий, концертов, акций под лозунгом «Нет </w:t>
            </w:r>
            <w:r>
              <w:rPr>
                <w:kern w:val="28"/>
                <w:sz w:val="24"/>
                <w:szCs w:val="24"/>
              </w:rPr>
              <w:t>н</w:t>
            </w:r>
            <w:r w:rsidRPr="00152D5B">
              <w:rPr>
                <w:kern w:val="28"/>
                <w:sz w:val="24"/>
                <w:szCs w:val="24"/>
              </w:rPr>
              <w:t>аркотикам!»</w:t>
            </w:r>
          </w:p>
        </w:tc>
        <w:tc>
          <w:tcPr>
            <w:tcW w:w="1985" w:type="dxa"/>
          </w:tcPr>
          <w:p w:rsidR="00A9232A" w:rsidRDefault="00A9232A" w:rsidP="00B27495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Отдел культуры</w:t>
            </w:r>
          </w:p>
          <w:p w:rsidR="00A9232A" w:rsidRDefault="00A9232A" w:rsidP="00B27495">
            <w:pPr>
              <w:pStyle w:val="a3"/>
              <w:jc w:val="both"/>
              <w:rPr>
                <w:color w:val="auto"/>
                <w:szCs w:val="24"/>
              </w:rPr>
            </w:pPr>
          </w:p>
          <w:p w:rsidR="00A9232A" w:rsidRDefault="00A9232A" w:rsidP="00B27495">
            <w:pPr>
              <w:pStyle w:val="a3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КФКСТ и МП</w:t>
            </w:r>
          </w:p>
          <w:p w:rsidR="00A9232A" w:rsidRPr="00152D5B" w:rsidRDefault="00A9232A" w:rsidP="00B27495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 xml:space="preserve"> местный бюджет: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232A" w:rsidRDefault="00A9232A" w:rsidP="00CB3AF6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113</w:t>
            </w:r>
          </w:p>
          <w:p w:rsidR="00A9232A" w:rsidRDefault="00A9232A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A9232A" w:rsidRPr="00152D5B" w:rsidRDefault="00A9232A" w:rsidP="00CB3AF6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116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A9232A" w:rsidRDefault="00A9232A" w:rsidP="00CB3AF6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0804</w:t>
            </w:r>
          </w:p>
          <w:p w:rsidR="00A9232A" w:rsidRDefault="00A9232A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A9232A" w:rsidRPr="00152D5B" w:rsidRDefault="00A9232A" w:rsidP="00CB3AF6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0707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A9232A" w:rsidRDefault="00A9232A" w:rsidP="00CB3AF6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0620100010</w:t>
            </w:r>
          </w:p>
          <w:p w:rsidR="00A9232A" w:rsidRDefault="00A9232A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A9232A" w:rsidRPr="00152D5B" w:rsidRDefault="00A9232A" w:rsidP="00CB3AF6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0620100010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A9232A" w:rsidRDefault="00A9232A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  <w:p w:rsidR="00A9232A" w:rsidRDefault="00A9232A" w:rsidP="00CB3AF6">
            <w:pPr>
              <w:pStyle w:val="a3"/>
              <w:jc w:val="center"/>
              <w:rPr>
                <w:szCs w:val="24"/>
              </w:rPr>
            </w:pPr>
          </w:p>
          <w:p w:rsidR="00A9232A" w:rsidRPr="00152D5B" w:rsidRDefault="00A9232A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25,0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A9232A" w:rsidRDefault="00A9232A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  <w:p w:rsidR="00A9232A" w:rsidRDefault="00A9232A" w:rsidP="00CB3AF6">
            <w:pPr>
              <w:pStyle w:val="a3"/>
              <w:jc w:val="center"/>
              <w:rPr>
                <w:szCs w:val="24"/>
              </w:rPr>
            </w:pPr>
          </w:p>
          <w:p w:rsidR="00A9232A" w:rsidRPr="00152D5B" w:rsidRDefault="00A9232A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33,0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A9232A" w:rsidRDefault="00A9232A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  <w:p w:rsidR="00A9232A" w:rsidRDefault="00A9232A" w:rsidP="00CB3AF6">
            <w:pPr>
              <w:pStyle w:val="a3"/>
              <w:jc w:val="center"/>
              <w:rPr>
                <w:szCs w:val="24"/>
              </w:rPr>
            </w:pPr>
          </w:p>
          <w:p w:rsidR="00A9232A" w:rsidRPr="00152D5B" w:rsidRDefault="00A9232A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232A" w:rsidRDefault="00A9232A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  <w:p w:rsidR="00A9232A" w:rsidRDefault="00A9232A" w:rsidP="00CB3AF6">
            <w:pPr>
              <w:pStyle w:val="a3"/>
              <w:jc w:val="center"/>
              <w:rPr>
                <w:szCs w:val="24"/>
              </w:rPr>
            </w:pPr>
          </w:p>
          <w:p w:rsidR="00A9232A" w:rsidRPr="00152D5B" w:rsidRDefault="00A9232A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232A" w:rsidRDefault="00A9232A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  <w:p w:rsidR="00A9232A" w:rsidRDefault="00A9232A" w:rsidP="00CB3AF6">
            <w:pPr>
              <w:pStyle w:val="a3"/>
              <w:jc w:val="center"/>
              <w:rPr>
                <w:szCs w:val="24"/>
              </w:rPr>
            </w:pPr>
          </w:p>
          <w:p w:rsidR="00A9232A" w:rsidRPr="00152D5B" w:rsidRDefault="00A9232A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A9232A" w:rsidRDefault="00A9232A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  <w:p w:rsidR="00A9232A" w:rsidRDefault="00A9232A" w:rsidP="00CB3AF6">
            <w:pPr>
              <w:pStyle w:val="a3"/>
              <w:jc w:val="center"/>
              <w:rPr>
                <w:szCs w:val="24"/>
              </w:rPr>
            </w:pPr>
          </w:p>
          <w:p w:rsidR="00A9232A" w:rsidRPr="00152D5B" w:rsidRDefault="00A9232A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</w:tr>
      <w:tr w:rsidR="00A9232A" w:rsidRPr="00152D5B" w:rsidTr="00994A9C">
        <w:trPr>
          <w:trHeight w:val="1102"/>
        </w:trPr>
        <w:tc>
          <w:tcPr>
            <w:tcW w:w="567" w:type="dxa"/>
          </w:tcPr>
          <w:p w:rsidR="00A9232A" w:rsidRPr="00152D5B" w:rsidRDefault="00A9232A" w:rsidP="00081CF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152D5B">
              <w:rPr>
                <w:szCs w:val="24"/>
              </w:rPr>
              <w:t>.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A9232A" w:rsidRDefault="00A9232A" w:rsidP="00DF50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2D5B">
              <w:rPr>
                <w:sz w:val="24"/>
                <w:szCs w:val="24"/>
              </w:rPr>
              <w:t>Меро</w:t>
            </w:r>
            <w:r>
              <w:rPr>
                <w:sz w:val="24"/>
                <w:szCs w:val="24"/>
              </w:rPr>
              <w:t>-</w:t>
            </w:r>
          </w:p>
          <w:p w:rsidR="00A9232A" w:rsidRPr="00152D5B" w:rsidRDefault="00A9232A" w:rsidP="00DF50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2D5B">
              <w:rPr>
                <w:sz w:val="24"/>
                <w:szCs w:val="24"/>
              </w:rPr>
              <w:t>приятие 2.1.2.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9232A" w:rsidRPr="00152D5B" w:rsidRDefault="00A9232A" w:rsidP="0072522C">
            <w:pPr>
              <w:keepNext/>
              <w:jc w:val="both"/>
              <w:rPr>
                <w:kern w:val="28"/>
                <w:sz w:val="24"/>
                <w:szCs w:val="24"/>
              </w:rPr>
            </w:pPr>
            <w:r w:rsidRPr="00152D5B">
              <w:rPr>
                <w:kern w:val="28"/>
                <w:sz w:val="24"/>
                <w:szCs w:val="24"/>
              </w:rPr>
              <w:t>Проведение в  каникулярный период для детей и подростков культурно-массовых мероприятий, направленных на пропаганду здорового образа жизни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232A" w:rsidRDefault="00A9232A" w:rsidP="00F03AC5">
            <w:pPr>
              <w:pStyle w:val="a3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Отдел культуры</w:t>
            </w:r>
            <w:r w:rsidRPr="00152D5B">
              <w:rPr>
                <w:color w:val="auto"/>
                <w:szCs w:val="24"/>
              </w:rPr>
              <w:t xml:space="preserve"> местный бюджет:</w:t>
            </w:r>
          </w:p>
          <w:p w:rsidR="00A9232A" w:rsidRDefault="00A9232A" w:rsidP="00F03AC5">
            <w:pPr>
              <w:pStyle w:val="a3"/>
              <w:jc w:val="both"/>
              <w:rPr>
                <w:color w:val="auto"/>
                <w:szCs w:val="24"/>
              </w:rPr>
            </w:pPr>
          </w:p>
          <w:p w:rsidR="00A9232A" w:rsidRDefault="006E03D9" w:rsidP="009636EB">
            <w:pPr>
              <w:pStyle w:val="a3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КФКСТ и МП</w:t>
            </w:r>
          </w:p>
          <w:p w:rsidR="006E03D9" w:rsidRPr="00152D5B" w:rsidRDefault="006E03D9" w:rsidP="009636EB">
            <w:pPr>
              <w:pStyle w:val="a3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Местный бюджет: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9232A" w:rsidRDefault="00A9232A" w:rsidP="00CB3AF6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113</w:t>
            </w:r>
          </w:p>
          <w:p w:rsidR="00A9232A" w:rsidRDefault="00A9232A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A9232A" w:rsidRDefault="00A9232A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A9232A" w:rsidRDefault="00A9232A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A9232A" w:rsidRPr="00152D5B" w:rsidRDefault="006E03D9" w:rsidP="00CB3AF6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116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2A" w:rsidRDefault="00A9232A" w:rsidP="00CB3AF6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0804</w:t>
            </w:r>
          </w:p>
          <w:p w:rsidR="00A9232A" w:rsidRDefault="00A9232A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A9232A" w:rsidRDefault="00A9232A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A9232A" w:rsidRDefault="00A9232A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A9232A" w:rsidRDefault="006E03D9" w:rsidP="00CB3AF6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0707</w:t>
            </w:r>
          </w:p>
          <w:p w:rsidR="00A9232A" w:rsidRPr="00152D5B" w:rsidRDefault="00A9232A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2A" w:rsidRDefault="00A9232A" w:rsidP="00CB3AF6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0620100020</w:t>
            </w:r>
          </w:p>
          <w:p w:rsidR="00A9232A" w:rsidRDefault="00A9232A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A9232A" w:rsidRDefault="00A9232A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A9232A" w:rsidRDefault="00A9232A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A9232A" w:rsidRDefault="006E03D9" w:rsidP="00CB3AF6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0,0</w:t>
            </w:r>
          </w:p>
          <w:p w:rsidR="00A9232A" w:rsidRPr="00152D5B" w:rsidRDefault="00A9232A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2A" w:rsidRDefault="00A9232A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7,0</w:t>
            </w:r>
          </w:p>
          <w:p w:rsidR="00A9232A" w:rsidRDefault="00A9232A" w:rsidP="00CB3AF6">
            <w:pPr>
              <w:pStyle w:val="a3"/>
              <w:jc w:val="center"/>
              <w:rPr>
                <w:szCs w:val="24"/>
              </w:rPr>
            </w:pPr>
          </w:p>
          <w:p w:rsidR="00A9232A" w:rsidRDefault="00A9232A" w:rsidP="00CB3AF6">
            <w:pPr>
              <w:pStyle w:val="a3"/>
              <w:jc w:val="center"/>
              <w:rPr>
                <w:szCs w:val="24"/>
              </w:rPr>
            </w:pPr>
          </w:p>
          <w:p w:rsidR="00A9232A" w:rsidRDefault="00A9232A" w:rsidP="00CB3AF6">
            <w:pPr>
              <w:pStyle w:val="a3"/>
              <w:jc w:val="center"/>
              <w:rPr>
                <w:szCs w:val="24"/>
              </w:rPr>
            </w:pPr>
          </w:p>
          <w:p w:rsidR="00A9232A" w:rsidRPr="006E03D9" w:rsidRDefault="006E03D9" w:rsidP="00283AD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2A" w:rsidRDefault="00A9232A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  <w:p w:rsidR="00A9232A" w:rsidRDefault="00A9232A" w:rsidP="00CB3AF6">
            <w:pPr>
              <w:pStyle w:val="a3"/>
              <w:jc w:val="center"/>
              <w:rPr>
                <w:szCs w:val="24"/>
              </w:rPr>
            </w:pPr>
          </w:p>
          <w:p w:rsidR="00A9232A" w:rsidRDefault="00A9232A" w:rsidP="00CB3AF6">
            <w:pPr>
              <w:pStyle w:val="a3"/>
              <w:jc w:val="center"/>
              <w:rPr>
                <w:szCs w:val="24"/>
              </w:rPr>
            </w:pPr>
          </w:p>
          <w:p w:rsidR="00A9232A" w:rsidRDefault="00A9232A" w:rsidP="00CB3AF6">
            <w:pPr>
              <w:pStyle w:val="a3"/>
              <w:jc w:val="center"/>
              <w:rPr>
                <w:szCs w:val="24"/>
              </w:rPr>
            </w:pPr>
          </w:p>
          <w:p w:rsidR="00A9232A" w:rsidRPr="00152D5B" w:rsidRDefault="006E03D9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2A" w:rsidRDefault="00A9232A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  <w:p w:rsidR="00A9232A" w:rsidRDefault="00A9232A" w:rsidP="00CB3AF6">
            <w:pPr>
              <w:pStyle w:val="a3"/>
              <w:jc w:val="center"/>
              <w:rPr>
                <w:szCs w:val="24"/>
              </w:rPr>
            </w:pPr>
          </w:p>
          <w:p w:rsidR="00A9232A" w:rsidRDefault="00A9232A" w:rsidP="00CB3AF6">
            <w:pPr>
              <w:pStyle w:val="a3"/>
              <w:jc w:val="center"/>
              <w:rPr>
                <w:szCs w:val="24"/>
              </w:rPr>
            </w:pPr>
          </w:p>
          <w:p w:rsidR="00A9232A" w:rsidRDefault="00A9232A" w:rsidP="00CB3AF6">
            <w:pPr>
              <w:pStyle w:val="a3"/>
              <w:jc w:val="center"/>
              <w:rPr>
                <w:szCs w:val="24"/>
              </w:rPr>
            </w:pPr>
          </w:p>
          <w:p w:rsidR="00A9232A" w:rsidRPr="00152D5B" w:rsidRDefault="006E03D9" w:rsidP="004B45F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2A" w:rsidRDefault="00283AD8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0</w:t>
            </w:r>
            <w:r w:rsidR="00A9232A">
              <w:rPr>
                <w:szCs w:val="24"/>
              </w:rPr>
              <w:t>,0</w:t>
            </w:r>
          </w:p>
          <w:p w:rsidR="00A9232A" w:rsidRDefault="00A9232A" w:rsidP="00CB3AF6">
            <w:pPr>
              <w:pStyle w:val="a3"/>
              <w:jc w:val="center"/>
              <w:rPr>
                <w:szCs w:val="24"/>
              </w:rPr>
            </w:pPr>
          </w:p>
          <w:p w:rsidR="00A9232A" w:rsidRDefault="00A9232A" w:rsidP="00CB3AF6">
            <w:pPr>
              <w:pStyle w:val="a3"/>
              <w:jc w:val="center"/>
              <w:rPr>
                <w:szCs w:val="24"/>
              </w:rPr>
            </w:pPr>
          </w:p>
          <w:p w:rsidR="00A9232A" w:rsidRDefault="00A9232A" w:rsidP="00CB3AF6">
            <w:pPr>
              <w:pStyle w:val="a3"/>
              <w:jc w:val="center"/>
              <w:rPr>
                <w:szCs w:val="24"/>
              </w:rPr>
            </w:pPr>
          </w:p>
          <w:p w:rsidR="00A9232A" w:rsidRPr="006E03D9" w:rsidRDefault="006E03D9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2A" w:rsidRDefault="00283AD8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0</w:t>
            </w:r>
            <w:r w:rsidR="00A9232A">
              <w:rPr>
                <w:szCs w:val="24"/>
              </w:rPr>
              <w:t>,0</w:t>
            </w:r>
          </w:p>
          <w:p w:rsidR="00A9232A" w:rsidRDefault="00A9232A" w:rsidP="00CB3AF6">
            <w:pPr>
              <w:pStyle w:val="a3"/>
              <w:jc w:val="center"/>
              <w:rPr>
                <w:szCs w:val="24"/>
              </w:rPr>
            </w:pPr>
          </w:p>
          <w:p w:rsidR="00A9232A" w:rsidRDefault="00A9232A" w:rsidP="00CB3AF6">
            <w:pPr>
              <w:pStyle w:val="a3"/>
              <w:jc w:val="center"/>
              <w:rPr>
                <w:szCs w:val="24"/>
              </w:rPr>
            </w:pPr>
          </w:p>
          <w:p w:rsidR="00A9232A" w:rsidRDefault="00A9232A" w:rsidP="00CB3AF6">
            <w:pPr>
              <w:pStyle w:val="a3"/>
              <w:jc w:val="center"/>
              <w:rPr>
                <w:szCs w:val="24"/>
              </w:rPr>
            </w:pPr>
          </w:p>
          <w:p w:rsidR="00A9232A" w:rsidRPr="00152D5B" w:rsidRDefault="006E03D9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18,0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</w:tcPr>
          <w:p w:rsidR="00A9232A" w:rsidRDefault="00283AD8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0</w:t>
            </w:r>
            <w:r w:rsidR="00A9232A">
              <w:rPr>
                <w:szCs w:val="24"/>
              </w:rPr>
              <w:t>,0</w:t>
            </w:r>
          </w:p>
          <w:p w:rsidR="00A9232A" w:rsidRDefault="00A9232A" w:rsidP="00CB3AF6">
            <w:pPr>
              <w:pStyle w:val="a3"/>
              <w:jc w:val="center"/>
              <w:rPr>
                <w:szCs w:val="24"/>
              </w:rPr>
            </w:pPr>
          </w:p>
          <w:p w:rsidR="00A9232A" w:rsidRDefault="00A9232A" w:rsidP="00CB3AF6">
            <w:pPr>
              <w:pStyle w:val="a3"/>
              <w:jc w:val="center"/>
              <w:rPr>
                <w:szCs w:val="24"/>
              </w:rPr>
            </w:pPr>
          </w:p>
          <w:p w:rsidR="00A9232A" w:rsidRDefault="00A9232A" w:rsidP="00CB3AF6">
            <w:pPr>
              <w:pStyle w:val="a3"/>
              <w:jc w:val="center"/>
              <w:rPr>
                <w:szCs w:val="24"/>
              </w:rPr>
            </w:pPr>
          </w:p>
          <w:p w:rsidR="00A9232A" w:rsidRPr="00152D5B" w:rsidRDefault="006E03D9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18,0</w:t>
            </w:r>
          </w:p>
        </w:tc>
      </w:tr>
    </w:tbl>
    <w:p w:rsidR="00C4717C" w:rsidRDefault="00C4717C" w:rsidP="000E7A41">
      <w:pPr>
        <w:pStyle w:val="a9"/>
        <w:rPr>
          <w:b w:val="0"/>
          <w:color w:val="FF0000"/>
          <w:sz w:val="20"/>
          <w:szCs w:val="20"/>
        </w:rPr>
      </w:pPr>
    </w:p>
    <w:p w:rsidR="00174674" w:rsidRPr="00AA4082" w:rsidRDefault="00174674" w:rsidP="000E7A41">
      <w:pPr>
        <w:pStyle w:val="a9"/>
        <w:rPr>
          <w:b w:val="0"/>
          <w:color w:val="FF0000"/>
          <w:sz w:val="20"/>
          <w:szCs w:val="20"/>
        </w:rPr>
        <w:sectPr w:rsidR="00174674" w:rsidRPr="00AA4082" w:rsidSect="00F51F29">
          <w:headerReference w:type="first" r:id="rId14"/>
          <w:pgSz w:w="16838" w:h="11906" w:orient="landscape"/>
          <w:pgMar w:top="1134" w:right="850" w:bottom="1134" w:left="1701" w:header="426" w:footer="709" w:gutter="0"/>
          <w:cols w:space="708"/>
          <w:titlePg/>
          <w:docGrid w:linePitch="381"/>
        </w:sectPr>
      </w:pPr>
    </w:p>
    <w:p w:rsidR="00CB26DD" w:rsidRDefault="00CB26DD" w:rsidP="00AE5AEB">
      <w:pPr>
        <w:widowControl w:val="0"/>
        <w:tabs>
          <w:tab w:val="left" w:pos="5245"/>
        </w:tabs>
        <w:autoSpaceDE w:val="0"/>
        <w:autoSpaceDN w:val="0"/>
        <w:adjustRightInd w:val="0"/>
        <w:ind w:left="5529"/>
        <w:outlineLvl w:val="1"/>
      </w:pPr>
      <w:r>
        <w:lastRenderedPageBreak/>
        <w:t xml:space="preserve">Приложение № </w:t>
      </w:r>
      <w:r w:rsidR="00F51F29">
        <w:t>3</w:t>
      </w:r>
      <w:r>
        <w:t xml:space="preserve">  к постановлению</w:t>
      </w:r>
    </w:p>
    <w:p w:rsidR="00CB26DD" w:rsidRDefault="00CB26DD" w:rsidP="00AE5AEB">
      <w:pPr>
        <w:widowControl w:val="0"/>
        <w:tabs>
          <w:tab w:val="left" w:pos="5245"/>
        </w:tabs>
        <w:autoSpaceDE w:val="0"/>
        <w:autoSpaceDN w:val="0"/>
        <w:adjustRightInd w:val="0"/>
        <w:ind w:left="5529"/>
        <w:outlineLvl w:val="1"/>
      </w:pPr>
      <w:r>
        <w:t>администрации города</w:t>
      </w:r>
    </w:p>
    <w:p w:rsidR="004140C9" w:rsidRPr="004140C9" w:rsidRDefault="004140C9" w:rsidP="004140C9">
      <w:pPr>
        <w:pStyle w:val="a3"/>
        <w:rPr>
          <w:sz w:val="28"/>
          <w:u w:val="single"/>
        </w:rPr>
      </w:pPr>
      <w:r>
        <w:rPr>
          <w:sz w:val="28"/>
        </w:rPr>
        <w:t xml:space="preserve">                                                                               от </w:t>
      </w:r>
      <w:r>
        <w:rPr>
          <w:sz w:val="28"/>
          <w:u w:val="single"/>
        </w:rPr>
        <w:t xml:space="preserve">16.08.2019 </w:t>
      </w:r>
      <w:r>
        <w:rPr>
          <w:sz w:val="28"/>
        </w:rPr>
        <w:t xml:space="preserve">№ </w:t>
      </w:r>
      <w:r>
        <w:rPr>
          <w:sz w:val="28"/>
          <w:u w:val="single"/>
        </w:rPr>
        <w:t>900-па</w:t>
      </w:r>
    </w:p>
    <w:p w:rsidR="00CB26DD" w:rsidRDefault="00CB26DD" w:rsidP="00AE5AEB">
      <w:pPr>
        <w:widowControl w:val="0"/>
        <w:tabs>
          <w:tab w:val="left" w:pos="5245"/>
        </w:tabs>
        <w:autoSpaceDE w:val="0"/>
        <w:autoSpaceDN w:val="0"/>
        <w:adjustRightInd w:val="0"/>
        <w:ind w:left="5529"/>
        <w:outlineLvl w:val="1"/>
      </w:pPr>
    </w:p>
    <w:p w:rsidR="00AE5AEB" w:rsidRPr="0096588A" w:rsidRDefault="00EC2CEE" w:rsidP="00AE5AEB">
      <w:pPr>
        <w:widowControl w:val="0"/>
        <w:tabs>
          <w:tab w:val="left" w:pos="5245"/>
        </w:tabs>
        <w:autoSpaceDE w:val="0"/>
        <w:autoSpaceDN w:val="0"/>
        <w:adjustRightInd w:val="0"/>
        <w:ind w:left="5529"/>
        <w:outlineLvl w:val="1"/>
      </w:pPr>
      <w:r>
        <w:t xml:space="preserve">Приложение </w:t>
      </w:r>
      <w:r w:rsidR="001218F5">
        <w:t xml:space="preserve"> </w:t>
      </w:r>
      <w:r w:rsidR="007A2A2D">
        <w:t>4</w:t>
      </w:r>
    </w:p>
    <w:p w:rsidR="00AE5AEB" w:rsidRPr="0096588A" w:rsidRDefault="00AE5AEB" w:rsidP="00AE5AEB">
      <w:pPr>
        <w:widowControl w:val="0"/>
        <w:tabs>
          <w:tab w:val="left" w:pos="5245"/>
        </w:tabs>
        <w:autoSpaceDE w:val="0"/>
        <w:autoSpaceDN w:val="0"/>
        <w:adjustRightInd w:val="0"/>
        <w:ind w:left="5529"/>
      </w:pPr>
      <w:r w:rsidRPr="0096588A">
        <w:t>к муниципальной программе</w:t>
      </w:r>
    </w:p>
    <w:p w:rsidR="00AE5AEB" w:rsidRPr="0096588A" w:rsidRDefault="00AE5AEB" w:rsidP="00AE5AEB">
      <w:pPr>
        <w:widowControl w:val="0"/>
        <w:tabs>
          <w:tab w:val="left" w:pos="4678"/>
          <w:tab w:val="left" w:pos="5245"/>
        </w:tabs>
        <w:autoSpaceDE w:val="0"/>
        <w:autoSpaceDN w:val="0"/>
        <w:adjustRightInd w:val="0"/>
        <w:ind w:left="5529"/>
      </w:pPr>
      <w:r w:rsidRPr="0096588A">
        <w:t>«</w:t>
      </w:r>
      <w:r>
        <w:t>Обеспечение общественного порядка и противодействие преступности на территории муниципальног</w:t>
      </w:r>
      <w:r w:rsidR="00274D6C">
        <w:t>о образования город  Медногорск</w:t>
      </w:r>
      <w:r>
        <w:t xml:space="preserve"> на 201</w:t>
      </w:r>
      <w:r w:rsidR="00122729">
        <w:t>9</w:t>
      </w:r>
      <w:r>
        <w:t>-202</w:t>
      </w:r>
      <w:r w:rsidR="00122729">
        <w:t>4</w:t>
      </w:r>
      <w:r>
        <w:t xml:space="preserve"> годы»</w:t>
      </w:r>
    </w:p>
    <w:p w:rsidR="00AE5AEB" w:rsidRPr="0096588A" w:rsidRDefault="00AE5AEB" w:rsidP="00AE5AEB">
      <w:pPr>
        <w:widowControl w:val="0"/>
        <w:autoSpaceDE w:val="0"/>
        <w:autoSpaceDN w:val="0"/>
        <w:adjustRightInd w:val="0"/>
      </w:pPr>
    </w:p>
    <w:p w:rsidR="00AE5AEB" w:rsidRPr="0096588A" w:rsidRDefault="00AE5AEB" w:rsidP="00AE5AEB">
      <w:pPr>
        <w:widowControl w:val="0"/>
        <w:autoSpaceDE w:val="0"/>
        <w:autoSpaceDN w:val="0"/>
        <w:adjustRightInd w:val="0"/>
        <w:jc w:val="center"/>
      </w:pPr>
      <w:r>
        <w:t>Паспорт подпрограммы</w:t>
      </w:r>
      <w:r w:rsidRPr="0096588A">
        <w:t xml:space="preserve"> 1</w:t>
      </w:r>
    </w:p>
    <w:p w:rsidR="00AE5AEB" w:rsidRDefault="00AE5AEB" w:rsidP="00AE5AEB">
      <w:pPr>
        <w:pStyle w:val="a3"/>
        <w:jc w:val="center"/>
        <w:rPr>
          <w:sz w:val="28"/>
        </w:rPr>
      </w:pPr>
      <w:r>
        <w:rPr>
          <w:sz w:val="28"/>
        </w:rPr>
        <w:t xml:space="preserve"> «Обеспечение правопорядка на территории муниципального</w:t>
      </w:r>
    </w:p>
    <w:p w:rsidR="00AE5AEB" w:rsidRDefault="00F51F29" w:rsidP="00AE5AEB">
      <w:pPr>
        <w:pStyle w:val="a3"/>
        <w:jc w:val="center"/>
        <w:rPr>
          <w:sz w:val="28"/>
        </w:rPr>
      </w:pPr>
      <w:r>
        <w:rPr>
          <w:sz w:val="28"/>
        </w:rPr>
        <w:t>о</w:t>
      </w:r>
      <w:r w:rsidR="00AE5AEB">
        <w:rPr>
          <w:sz w:val="28"/>
        </w:rPr>
        <w:t>бразования город Медногорск на 201</w:t>
      </w:r>
      <w:r w:rsidR="00122729">
        <w:rPr>
          <w:sz w:val="28"/>
        </w:rPr>
        <w:t>9</w:t>
      </w:r>
      <w:r w:rsidR="00AE5AEB">
        <w:rPr>
          <w:sz w:val="28"/>
        </w:rPr>
        <w:t>-202</w:t>
      </w:r>
      <w:r w:rsidR="00122729">
        <w:rPr>
          <w:sz w:val="28"/>
        </w:rPr>
        <w:t>4</w:t>
      </w:r>
      <w:r w:rsidR="00AE5AEB">
        <w:rPr>
          <w:sz w:val="28"/>
        </w:rPr>
        <w:t xml:space="preserve"> годы</w:t>
      </w:r>
      <w:r>
        <w:rPr>
          <w:sz w:val="28"/>
        </w:rPr>
        <w:t>»</w:t>
      </w:r>
    </w:p>
    <w:p w:rsidR="00AE5AEB" w:rsidRDefault="00AE5AEB" w:rsidP="00AE5AEB">
      <w:pPr>
        <w:widowControl w:val="0"/>
        <w:autoSpaceDE w:val="0"/>
        <w:autoSpaceDN w:val="0"/>
        <w:adjustRightInd w:val="0"/>
        <w:jc w:val="center"/>
        <w:outlineLvl w:val="2"/>
      </w:pPr>
      <w:r>
        <w:t xml:space="preserve"> (далее - Подпрограмма)</w:t>
      </w:r>
    </w:p>
    <w:p w:rsidR="00AE5AEB" w:rsidRPr="0096588A" w:rsidRDefault="00AE5AEB" w:rsidP="00AE5AEB">
      <w:pPr>
        <w:widowControl w:val="0"/>
        <w:autoSpaceDE w:val="0"/>
        <w:autoSpaceDN w:val="0"/>
        <w:adjustRightInd w:val="0"/>
        <w:jc w:val="center"/>
        <w:outlineLvl w:val="2"/>
      </w:pPr>
    </w:p>
    <w:p w:rsidR="00AE5AEB" w:rsidRPr="0096588A" w:rsidRDefault="00AE5AEB" w:rsidP="00AE5AEB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066"/>
      </w:tblGrid>
      <w:tr w:rsidR="00A93F68" w:rsidRPr="0096588A" w:rsidTr="00DE2F92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93F68" w:rsidRPr="00CB705C" w:rsidRDefault="00A93F68" w:rsidP="00DE2F92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</w:pPr>
            <w:r>
              <w:t>Объемы бюджетных ассигнований Подпрограммы</w:t>
            </w:r>
          </w:p>
          <w:p w:rsidR="00A93F68" w:rsidRPr="00CB705C" w:rsidRDefault="00A93F68" w:rsidP="00DE2F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A93F68" w:rsidRPr="00A93F68" w:rsidRDefault="00A93F68" w:rsidP="00A93F68">
            <w:pPr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общий объем финансирования Программы составляет – </w:t>
            </w:r>
            <w:r w:rsidR="001F5709">
              <w:rPr>
                <w:color w:val="auto"/>
              </w:rPr>
              <w:t>1</w:t>
            </w:r>
            <w:r w:rsidR="003605BD">
              <w:rPr>
                <w:color w:val="auto"/>
              </w:rPr>
              <w:t>251</w:t>
            </w:r>
            <w:r w:rsidR="001F5709">
              <w:rPr>
                <w:color w:val="auto"/>
              </w:rPr>
              <w:t>,5</w:t>
            </w:r>
            <w:r w:rsidRPr="00A93F68">
              <w:rPr>
                <w:color w:val="auto"/>
              </w:rPr>
              <w:t xml:space="preserve"> тыс. рублей, в том числе по годам:</w:t>
            </w:r>
          </w:p>
          <w:p w:rsidR="00A93F68" w:rsidRPr="00A93F68" w:rsidRDefault="00A93F68" w:rsidP="00A93F6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2019 год – </w:t>
            </w:r>
            <w:r w:rsidR="00632F4B">
              <w:rPr>
                <w:color w:val="auto"/>
              </w:rPr>
              <w:t>87</w:t>
            </w:r>
            <w:r w:rsidR="0078125C">
              <w:rPr>
                <w:color w:val="auto"/>
              </w:rPr>
              <w:t>,0</w:t>
            </w:r>
            <w:r w:rsidRPr="00A93F68">
              <w:rPr>
                <w:color w:val="auto"/>
              </w:rPr>
              <w:t xml:space="preserve"> тыс. руб.;</w:t>
            </w:r>
          </w:p>
          <w:p w:rsidR="00A93F68" w:rsidRPr="00A93F68" w:rsidRDefault="00A93F68" w:rsidP="00A93F6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2020 год – </w:t>
            </w:r>
            <w:r w:rsidR="001F5709">
              <w:rPr>
                <w:color w:val="auto"/>
              </w:rPr>
              <w:t>143</w:t>
            </w:r>
            <w:r w:rsidR="0078125C">
              <w:rPr>
                <w:color w:val="auto"/>
              </w:rPr>
              <w:t>,0</w:t>
            </w:r>
            <w:r w:rsidRPr="00A93F68">
              <w:rPr>
                <w:color w:val="auto"/>
              </w:rPr>
              <w:t xml:space="preserve"> тыс. руб.; </w:t>
            </w:r>
          </w:p>
          <w:p w:rsidR="00A93F68" w:rsidRPr="00A93F68" w:rsidRDefault="00A93F68" w:rsidP="00A93F6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2021 год – </w:t>
            </w:r>
            <w:r w:rsidR="001F5709">
              <w:rPr>
                <w:color w:val="auto"/>
              </w:rPr>
              <w:t>146,0</w:t>
            </w:r>
            <w:r w:rsidRPr="00A93F68">
              <w:rPr>
                <w:color w:val="auto"/>
              </w:rPr>
              <w:t xml:space="preserve"> тыс. руб.;</w:t>
            </w:r>
          </w:p>
          <w:p w:rsidR="00A93F68" w:rsidRPr="00A93F68" w:rsidRDefault="00A93F68" w:rsidP="00A93F6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2022 год – </w:t>
            </w:r>
            <w:r w:rsidR="0078125C">
              <w:rPr>
                <w:color w:val="auto"/>
              </w:rPr>
              <w:t>275,5</w:t>
            </w:r>
            <w:r w:rsidRPr="00A93F68">
              <w:rPr>
                <w:color w:val="auto"/>
              </w:rPr>
              <w:t xml:space="preserve"> тыс. руб.;</w:t>
            </w:r>
          </w:p>
          <w:p w:rsidR="00A93F68" w:rsidRPr="00A93F68" w:rsidRDefault="00A93F68" w:rsidP="00A93F6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2023 год – </w:t>
            </w:r>
            <w:r w:rsidR="0078125C">
              <w:rPr>
                <w:color w:val="auto"/>
              </w:rPr>
              <w:t>290,0</w:t>
            </w:r>
            <w:r w:rsidRPr="00A93F68">
              <w:rPr>
                <w:color w:val="auto"/>
              </w:rPr>
              <w:t xml:space="preserve"> тыс. руб.;</w:t>
            </w:r>
          </w:p>
          <w:p w:rsidR="00A93F68" w:rsidRPr="00E84F29" w:rsidRDefault="00A93F68" w:rsidP="00A93F6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>2024 год –</w:t>
            </w:r>
            <w:r w:rsidR="0078125C">
              <w:rPr>
                <w:color w:val="auto"/>
              </w:rPr>
              <w:t xml:space="preserve"> 310,0</w:t>
            </w:r>
            <w:r w:rsidRPr="00A93F68">
              <w:rPr>
                <w:color w:val="auto"/>
              </w:rPr>
              <w:t xml:space="preserve"> тыс. руб.</w:t>
            </w:r>
          </w:p>
        </w:tc>
      </w:tr>
    </w:tbl>
    <w:p w:rsidR="00863C98" w:rsidRDefault="00863C98" w:rsidP="00F51F29">
      <w:pPr>
        <w:pStyle w:val="a3"/>
        <w:jc w:val="both"/>
        <w:rPr>
          <w:color w:val="auto"/>
          <w:sz w:val="28"/>
        </w:rPr>
      </w:pPr>
    </w:p>
    <w:sectPr w:rsidR="00863C98" w:rsidSect="003717B5">
      <w:headerReference w:type="default" r:id="rId15"/>
      <w:headerReference w:type="first" r:id="rId16"/>
      <w:pgSz w:w="11906" w:h="16838" w:code="9"/>
      <w:pgMar w:top="567" w:right="851" w:bottom="709" w:left="1134" w:header="567" w:footer="73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41D" w:rsidRDefault="00DF441D">
      <w:r>
        <w:separator/>
      </w:r>
    </w:p>
  </w:endnote>
  <w:endnote w:type="continuationSeparator" w:id="1">
    <w:p w:rsidR="00DF441D" w:rsidRDefault="00DF4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41D" w:rsidRDefault="00DF441D">
      <w:r>
        <w:separator/>
      </w:r>
    </w:p>
  </w:footnote>
  <w:footnote w:type="continuationSeparator" w:id="1">
    <w:p w:rsidR="00DF441D" w:rsidRDefault="00DF4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0C9" w:rsidRDefault="00FD3BC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140C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140C9" w:rsidRDefault="004140C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0C9" w:rsidRDefault="00FD3BC5">
    <w:pPr>
      <w:pStyle w:val="a6"/>
      <w:jc w:val="center"/>
    </w:pPr>
    <w:fldSimple w:instr=" PAGE   \* MERGEFORMAT ">
      <w:r w:rsidR="009B25C7">
        <w:rPr>
          <w:noProof/>
        </w:rPr>
        <w:t>2</w:t>
      </w:r>
    </w:fldSimple>
  </w:p>
  <w:p w:rsidR="004140C9" w:rsidRDefault="004140C9" w:rsidP="00B35D1F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0C9" w:rsidRDefault="004140C9" w:rsidP="00880251">
    <w:pPr>
      <w:pStyle w:val="a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29622"/>
    </w:sdtPr>
    <w:sdtContent>
      <w:p w:rsidR="004140C9" w:rsidRDefault="00FD3BC5">
        <w:pPr>
          <w:pStyle w:val="a6"/>
          <w:jc w:val="center"/>
        </w:pPr>
        <w:fldSimple w:instr=" PAGE   \* MERGEFORMAT ">
          <w:r w:rsidR="009B25C7">
            <w:rPr>
              <w:noProof/>
            </w:rPr>
            <w:t>8</w:t>
          </w:r>
        </w:fldSimple>
      </w:p>
    </w:sdtContent>
  </w:sdt>
  <w:p w:rsidR="004140C9" w:rsidRDefault="004140C9" w:rsidP="00880251">
    <w:pPr>
      <w:pStyle w:val="a6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0C9" w:rsidRDefault="00FD3BC5">
    <w:pPr>
      <w:pStyle w:val="a6"/>
      <w:jc w:val="center"/>
    </w:pPr>
    <w:fldSimple w:instr=" PAGE   \* MERGEFORMAT ">
      <w:r w:rsidR="004140C9">
        <w:rPr>
          <w:noProof/>
        </w:rPr>
        <w:t>14</w:t>
      </w:r>
    </w:fldSimple>
  </w:p>
  <w:p w:rsidR="004140C9" w:rsidRDefault="004140C9" w:rsidP="00AD7FD0">
    <w:pPr>
      <w:pStyle w:val="a6"/>
      <w:ind w:right="360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0C9" w:rsidRDefault="00FD3BC5">
    <w:pPr>
      <w:pStyle w:val="a6"/>
      <w:jc w:val="center"/>
    </w:pPr>
    <w:fldSimple w:instr=" PAGE   \* MERGEFORMAT ">
      <w:r w:rsidR="009B25C7">
        <w:rPr>
          <w:noProof/>
        </w:rPr>
        <w:t>12</w:t>
      </w:r>
    </w:fldSimple>
  </w:p>
  <w:p w:rsidR="004140C9" w:rsidRPr="003346EF" w:rsidRDefault="004140C9" w:rsidP="003346E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24160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C503CB"/>
    <w:multiLevelType w:val="hybridMultilevel"/>
    <w:tmpl w:val="DE526A10"/>
    <w:lvl w:ilvl="0" w:tplc="31BC6B4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76ACB"/>
    <w:multiLevelType w:val="hybridMultilevel"/>
    <w:tmpl w:val="301CECEC"/>
    <w:lvl w:ilvl="0" w:tplc="25C41676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B3043D6"/>
    <w:multiLevelType w:val="hybridMultilevel"/>
    <w:tmpl w:val="35C4271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B30EDE"/>
    <w:multiLevelType w:val="multilevel"/>
    <w:tmpl w:val="BA0CE61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57505B6B"/>
    <w:multiLevelType w:val="hybridMultilevel"/>
    <w:tmpl w:val="B56EB2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1E106E"/>
    <w:multiLevelType w:val="hybridMultilevel"/>
    <w:tmpl w:val="792AE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265A6"/>
    <w:multiLevelType w:val="hybridMultilevel"/>
    <w:tmpl w:val="4190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0"/>
    <w:lvlOverride w:ilvl="0">
      <w:lvl w:ilvl="0">
        <w:numFmt w:val="bullet"/>
        <w:lvlText w:val="-"/>
        <w:legacy w:legacy="1" w:legacySpace="0" w:legacyIndent="1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13"/>
        <w:lvlJc w:val="left"/>
        <w:pPr>
          <w:ind w:left="0" w:firstLine="0"/>
        </w:pPr>
        <w:rPr>
          <w:rFonts w:ascii="Times New Roman" w:hAnsi="Times New Roman" w:cs="Times New Roman" w:hint="default"/>
          <w:color w:val="auto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stylePaneFormatFilter w:val="3F01"/>
  <w:defaultTabStop w:val="709"/>
  <w:hyphenationZone w:val="357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4A20B9"/>
    <w:rsid w:val="00001E4F"/>
    <w:rsid w:val="0000331D"/>
    <w:rsid w:val="00005A26"/>
    <w:rsid w:val="00007850"/>
    <w:rsid w:val="00010C7C"/>
    <w:rsid w:val="00010D2B"/>
    <w:rsid w:val="000125F0"/>
    <w:rsid w:val="000155ED"/>
    <w:rsid w:val="000170FC"/>
    <w:rsid w:val="00020A9A"/>
    <w:rsid w:val="00024715"/>
    <w:rsid w:val="00031DB4"/>
    <w:rsid w:val="00032D3E"/>
    <w:rsid w:val="00033DDF"/>
    <w:rsid w:val="000347AB"/>
    <w:rsid w:val="00036621"/>
    <w:rsid w:val="00037AA6"/>
    <w:rsid w:val="000402EE"/>
    <w:rsid w:val="00044899"/>
    <w:rsid w:val="00044A9F"/>
    <w:rsid w:val="00044FB6"/>
    <w:rsid w:val="0004521B"/>
    <w:rsid w:val="00045694"/>
    <w:rsid w:val="00045B9E"/>
    <w:rsid w:val="0004645B"/>
    <w:rsid w:val="000465BF"/>
    <w:rsid w:val="000475DC"/>
    <w:rsid w:val="00047AE4"/>
    <w:rsid w:val="00052386"/>
    <w:rsid w:val="00053BAD"/>
    <w:rsid w:val="00054A14"/>
    <w:rsid w:val="0005506E"/>
    <w:rsid w:val="000556EF"/>
    <w:rsid w:val="000601FD"/>
    <w:rsid w:val="000602A6"/>
    <w:rsid w:val="00061CED"/>
    <w:rsid w:val="000636CC"/>
    <w:rsid w:val="00063B72"/>
    <w:rsid w:val="000647EA"/>
    <w:rsid w:val="00064B99"/>
    <w:rsid w:val="00067A87"/>
    <w:rsid w:val="00071168"/>
    <w:rsid w:val="00072677"/>
    <w:rsid w:val="00072A1D"/>
    <w:rsid w:val="0007301A"/>
    <w:rsid w:val="00076F79"/>
    <w:rsid w:val="000803A8"/>
    <w:rsid w:val="000817A0"/>
    <w:rsid w:val="00081CF3"/>
    <w:rsid w:val="000846AE"/>
    <w:rsid w:val="000846BE"/>
    <w:rsid w:val="00087C95"/>
    <w:rsid w:val="00090A89"/>
    <w:rsid w:val="00092506"/>
    <w:rsid w:val="000A0C28"/>
    <w:rsid w:val="000A201E"/>
    <w:rsid w:val="000A2783"/>
    <w:rsid w:val="000A3FB4"/>
    <w:rsid w:val="000A4690"/>
    <w:rsid w:val="000A72C2"/>
    <w:rsid w:val="000B050C"/>
    <w:rsid w:val="000B0C17"/>
    <w:rsid w:val="000B16B7"/>
    <w:rsid w:val="000B1D1C"/>
    <w:rsid w:val="000B4E18"/>
    <w:rsid w:val="000B6B22"/>
    <w:rsid w:val="000B7824"/>
    <w:rsid w:val="000C018C"/>
    <w:rsid w:val="000C43E5"/>
    <w:rsid w:val="000C4FC0"/>
    <w:rsid w:val="000C775C"/>
    <w:rsid w:val="000D0986"/>
    <w:rsid w:val="000D179F"/>
    <w:rsid w:val="000D1DB1"/>
    <w:rsid w:val="000D4653"/>
    <w:rsid w:val="000D65CC"/>
    <w:rsid w:val="000E064E"/>
    <w:rsid w:val="000E17CF"/>
    <w:rsid w:val="000E1BA5"/>
    <w:rsid w:val="000E2675"/>
    <w:rsid w:val="000E4937"/>
    <w:rsid w:val="000E51E7"/>
    <w:rsid w:val="000E705E"/>
    <w:rsid w:val="000E7A41"/>
    <w:rsid w:val="000F1B47"/>
    <w:rsid w:val="000F75FF"/>
    <w:rsid w:val="00100A06"/>
    <w:rsid w:val="001013C5"/>
    <w:rsid w:val="001045E6"/>
    <w:rsid w:val="001051AD"/>
    <w:rsid w:val="00107D19"/>
    <w:rsid w:val="00110BA8"/>
    <w:rsid w:val="00111557"/>
    <w:rsid w:val="001218F5"/>
    <w:rsid w:val="0012261A"/>
    <w:rsid w:val="00122729"/>
    <w:rsid w:val="00124013"/>
    <w:rsid w:val="00125C4F"/>
    <w:rsid w:val="00130270"/>
    <w:rsid w:val="00130C7E"/>
    <w:rsid w:val="00134F5C"/>
    <w:rsid w:val="0013642E"/>
    <w:rsid w:val="001439A9"/>
    <w:rsid w:val="0014534F"/>
    <w:rsid w:val="00152D5B"/>
    <w:rsid w:val="00153307"/>
    <w:rsid w:val="00157942"/>
    <w:rsid w:val="00157A8F"/>
    <w:rsid w:val="00161815"/>
    <w:rsid w:val="00161D9B"/>
    <w:rsid w:val="00163487"/>
    <w:rsid w:val="001644A8"/>
    <w:rsid w:val="00164E52"/>
    <w:rsid w:val="00166A38"/>
    <w:rsid w:val="0017250B"/>
    <w:rsid w:val="00173DA1"/>
    <w:rsid w:val="00174674"/>
    <w:rsid w:val="00180B86"/>
    <w:rsid w:val="00181C88"/>
    <w:rsid w:val="00182277"/>
    <w:rsid w:val="0018300E"/>
    <w:rsid w:val="00183CBC"/>
    <w:rsid w:val="00191513"/>
    <w:rsid w:val="00194484"/>
    <w:rsid w:val="00195658"/>
    <w:rsid w:val="00196454"/>
    <w:rsid w:val="00197F7E"/>
    <w:rsid w:val="001A0ED6"/>
    <w:rsid w:val="001A1C6B"/>
    <w:rsid w:val="001A4002"/>
    <w:rsid w:val="001A6965"/>
    <w:rsid w:val="001B0E99"/>
    <w:rsid w:val="001B172E"/>
    <w:rsid w:val="001B29F7"/>
    <w:rsid w:val="001B2D62"/>
    <w:rsid w:val="001C074C"/>
    <w:rsid w:val="001C1959"/>
    <w:rsid w:val="001C23B9"/>
    <w:rsid w:val="001C29CB"/>
    <w:rsid w:val="001C405C"/>
    <w:rsid w:val="001C6A0C"/>
    <w:rsid w:val="001D248A"/>
    <w:rsid w:val="001D3BD1"/>
    <w:rsid w:val="001D54EE"/>
    <w:rsid w:val="001D6FAF"/>
    <w:rsid w:val="001E1AA1"/>
    <w:rsid w:val="001E30AC"/>
    <w:rsid w:val="001E5D29"/>
    <w:rsid w:val="001E6BA6"/>
    <w:rsid w:val="001F233D"/>
    <w:rsid w:val="001F5709"/>
    <w:rsid w:val="001F795D"/>
    <w:rsid w:val="00203F6C"/>
    <w:rsid w:val="00206D13"/>
    <w:rsid w:val="00210281"/>
    <w:rsid w:val="002108C2"/>
    <w:rsid w:val="0021202C"/>
    <w:rsid w:val="00213025"/>
    <w:rsid w:val="0021428B"/>
    <w:rsid w:val="00214C18"/>
    <w:rsid w:val="002204AF"/>
    <w:rsid w:val="00221EA7"/>
    <w:rsid w:val="00222877"/>
    <w:rsid w:val="00223801"/>
    <w:rsid w:val="00224C84"/>
    <w:rsid w:val="00227977"/>
    <w:rsid w:val="002335F5"/>
    <w:rsid w:val="00233ADE"/>
    <w:rsid w:val="002354ED"/>
    <w:rsid w:val="002372B6"/>
    <w:rsid w:val="00237E7B"/>
    <w:rsid w:val="00241678"/>
    <w:rsid w:val="00241B58"/>
    <w:rsid w:val="00243B32"/>
    <w:rsid w:val="002442A9"/>
    <w:rsid w:val="00244BEB"/>
    <w:rsid w:val="00244F7B"/>
    <w:rsid w:val="002456DF"/>
    <w:rsid w:val="0025009A"/>
    <w:rsid w:val="00250613"/>
    <w:rsid w:val="00251788"/>
    <w:rsid w:val="00252342"/>
    <w:rsid w:val="00252F7F"/>
    <w:rsid w:val="00253E5A"/>
    <w:rsid w:val="002549C6"/>
    <w:rsid w:val="00256CFF"/>
    <w:rsid w:val="00261E1B"/>
    <w:rsid w:val="00262F10"/>
    <w:rsid w:val="00264B0B"/>
    <w:rsid w:val="0026565A"/>
    <w:rsid w:val="00267EEE"/>
    <w:rsid w:val="0027450F"/>
    <w:rsid w:val="00274D6C"/>
    <w:rsid w:val="002752D0"/>
    <w:rsid w:val="0027572E"/>
    <w:rsid w:val="0028010B"/>
    <w:rsid w:val="00281F58"/>
    <w:rsid w:val="002820C5"/>
    <w:rsid w:val="00283AD8"/>
    <w:rsid w:val="00284AEC"/>
    <w:rsid w:val="00285C3D"/>
    <w:rsid w:val="0028729F"/>
    <w:rsid w:val="002905E1"/>
    <w:rsid w:val="00291C12"/>
    <w:rsid w:val="00291F19"/>
    <w:rsid w:val="00292261"/>
    <w:rsid w:val="002929FA"/>
    <w:rsid w:val="0029343D"/>
    <w:rsid w:val="002957AC"/>
    <w:rsid w:val="002A0005"/>
    <w:rsid w:val="002A21DD"/>
    <w:rsid w:val="002A2538"/>
    <w:rsid w:val="002A3DD5"/>
    <w:rsid w:val="002A470D"/>
    <w:rsid w:val="002A617D"/>
    <w:rsid w:val="002A698C"/>
    <w:rsid w:val="002B069E"/>
    <w:rsid w:val="002B571C"/>
    <w:rsid w:val="002B79D6"/>
    <w:rsid w:val="002C0C64"/>
    <w:rsid w:val="002C14E8"/>
    <w:rsid w:val="002C3741"/>
    <w:rsid w:val="002C7614"/>
    <w:rsid w:val="002D6D28"/>
    <w:rsid w:val="002D6F93"/>
    <w:rsid w:val="002E0310"/>
    <w:rsid w:val="002E07C9"/>
    <w:rsid w:val="002E09EA"/>
    <w:rsid w:val="002E2DD3"/>
    <w:rsid w:val="002E3F72"/>
    <w:rsid w:val="002E4187"/>
    <w:rsid w:val="002E788A"/>
    <w:rsid w:val="002F0162"/>
    <w:rsid w:val="002F1199"/>
    <w:rsid w:val="002F5E68"/>
    <w:rsid w:val="002F7315"/>
    <w:rsid w:val="00300422"/>
    <w:rsid w:val="00301183"/>
    <w:rsid w:val="00301584"/>
    <w:rsid w:val="00302D35"/>
    <w:rsid w:val="00303B20"/>
    <w:rsid w:val="003048E9"/>
    <w:rsid w:val="003063F3"/>
    <w:rsid w:val="00307C6F"/>
    <w:rsid w:val="00310C6A"/>
    <w:rsid w:val="003139F0"/>
    <w:rsid w:val="0031488B"/>
    <w:rsid w:val="00315D2F"/>
    <w:rsid w:val="00315F65"/>
    <w:rsid w:val="00317495"/>
    <w:rsid w:val="003179A0"/>
    <w:rsid w:val="00322B8C"/>
    <w:rsid w:val="003244D4"/>
    <w:rsid w:val="00326189"/>
    <w:rsid w:val="0032619A"/>
    <w:rsid w:val="00326D77"/>
    <w:rsid w:val="003307E9"/>
    <w:rsid w:val="003313A9"/>
    <w:rsid w:val="003320CD"/>
    <w:rsid w:val="0033283B"/>
    <w:rsid w:val="00332C4F"/>
    <w:rsid w:val="00333565"/>
    <w:rsid w:val="003346EF"/>
    <w:rsid w:val="003362F3"/>
    <w:rsid w:val="00336A50"/>
    <w:rsid w:val="00344A94"/>
    <w:rsid w:val="00345514"/>
    <w:rsid w:val="00351958"/>
    <w:rsid w:val="00351C95"/>
    <w:rsid w:val="003522CE"/>
    <w:rsid w:val="00352F3E"/>
    <w:rsid w:val="00354895"/>
    <w:rsid w:val="00355E12"/>
    <w:rsid w:val="00355FFA"/>
    <w:rsid w:val="003570BA"/>
    <w:rsid w:val="003605BD"/>
    <w:rsid w:val="00363256"/>
    <w:rsid w:val="00363342"/>
    <w:rsid w:val="00365C49"/>
    <w:rsid w:val="00366897"/>
    <w:rsid w:val="00370351"/>
    <w:rsid w:val="003714DF"/>
    <w:rsid w:val="003717B5"/>
    <w:rsid w:val="00371815"/>
    <w:rsid w:val="003737FC"/>
    <w:rsid w:val="00375D8C"/>
    <w:rsid w:val="003777FF"/>
    <w:rsid w:val="003803E1"/>
    <w:rsid w:val="00380BBC"/>
    <w:rsid w:val="00380CE4"/>
    <w:rsid w:val="003828BE"/>
    <w:rsid w:val="00383066"/>
    <w:rsid w:val="00383408"/>
    <w:rsid w:val="00383869"/>
    <w:rsid w:val="00383ED8"/>
    <w:rsid w:val="00385772"/>
    <w:rsid w:val="00385DCA"/>
    <w:rsid w:val="00385F43"/>
    <w:rsid w:val="00387AE9"/>
    <w:rsid w:val="00387C73"/>
    <w:rsid w:val="00387CB4"/>
    <w:rsid w:val="00390AD2"/>
    <w:rsid w:val="0039110B"/>
    <w:rsid w:val="003932D8"/>
    <w:rsid w:val="003932EB"/>
    <w:rsid w:val="00393B93"/>
    <w:rsid w:val="00393C77"/>
    <w:rsid w:val="00393DD6"/>
    <w:rsid w:val="00393F84"/>
    <w:rsid w:val="00394B00"/>
    <w:rsid w:val="003953EF"/>
    <w:rsid w:val="003A4E2D"/>
    <w:rsid w:val="003A5021"/>
    <w:rsid w:val="003A6269"/>
    <w:rsid w:val="003B0AC9"/>
    <w:rsid w:val="003B378F"/>
    <w:rsid w:val="003B5794"/>
    <w:rsid w:val="003B647A"/>
    <w:rsid w:val="003B6E6B"/>
    <w:rsid w:val="003C111D"/>
    <w:rsid w:val="003C136C"/>
    <w:rsid w:val="003C2DA1"/>
    <w:rsid w:val="003C4749"/>
    <w:rsid w:val="003C51F6"/>
    <w:rsid w:val="003D08CE"/>
    <w:rsid w:val="003D0BEB"/>
    <w:rsid w:val="003D3556"/>
    <w:rsid w:val="003D6F09"/>
    <w:rsid w:val="003D6F7B"/>
    <w:rsid w:val="003D726C"/>
    <w:rsid w:val="003D743C"/>
    <w:rsid w:val="003E1046"/>
    <w:rsid w:val="003E2E13"/>
    <w:rsid w:val="003E5521"/>
    <w:rsid w:val="003E7C54"/>
    <w:rsid w:val="003F1868"/>
    <w:rsid w:val="003F1F8C"/>
    <w:rsid w:val="003F2134"/>
    <w:rsid w:val="003F452B"/>
    <w:rsid w:val="004032D2"/>
    <w:rsid w:val="00404C34"/>
    <w:rsid w:val="00405DA7"/>
    <w:rsid w:val="00406565"/>
    <w:rsid w:val="004140C9"/>
    <w:rsid w:val="004143CA"/>
    <w:rsid w:val="00414E03"/>
    <w:rsid w:val="00415205"/>
    <w:rsid w:val="00417370"/>
    <w:rsid w:val="00421450"/>
    <w:rsid w:val="00421572"/>
    <w:rsid w:val="00422FC8"/>
    <w:rsid w:val="0042314F"/>
    <w:rsid w:val="0042429A"/>
    <w:rsid w:val="00424517"/>
    <w:rsid w:val="00425212"/>
    <w:rsid w:val="004263EF"/>
    <w:rsid w:val="00426788"/>
    <w:rsid w:val="00432260"/>
    <w:rsid w:val="00432329"/>
    <w:rsid w:val="0043494C"/>
    <w:rsid w:val="0043613B"/>
    <w:rsid w:val="00443904"/>
    <w:rsid w:val="00444B91"/>
    <w:rsid w:val="00445228"/>
    <w:rsid w:val="00446352"/>
    <w:rsid w:val="004465E1"/>
    <w:rsid w:val="004519F0"/>
    <w:rsid w:val="00452443"/>
    <w:rsid w:val="00453B43"/>
    <w:rsid w:val="00454516"/>
    <w:rsid w:val="004548D3"/>
    <w:rsid w:val="00455486"/>
    <w:rsid w:val="00456DD9"/>
    <w:rsid w:val="004575E0"/>
    <w:rsid w:val="00457EF1"/>
    <w:rsid w:val="00460DDE"/>
    <w:rsid w:val="00461737"/>
    <w:rsid w:val="0046334A"/>
    <w:rsid w:val="00463FB0"/>
    <w:rsid w:val="00464A32"/>
    <w:rsid w:val="00464ADF"/>
    <w:rsid w:val="00465BC5"/>
    <w:rsid w:val="0046793C"/>
    <w:rsid w:val="00473A5E"/>
    <w:rsid w:val="0047644B"/>
    <w:rsid w:val="00476FA6"/>
    <w:rsid w:val="00477DD0"/>
    <w:rsid w:val="00477F2C"/>
    <w:rsid w:val="00481DD9"/>
    <w:rsid w:val="00483A13"/>
    <w:rsid w:val="00485A57"/>
    <w:rsid w:val="00486429"/>
    <w:rsid w:val="00486E52"/>
    <w:rsid w:val="00492023"/>
    <w:rsid w:val="00492C9F"/>
    <w:rsid w:val="004947CF"/>
    <w:rsid w:val="004A00CF"/>
    <w:rsid w:val="004A20B9"/>
    <w:rsid w:val="004A4564"/>
    <w:rsid w:val="004A5B5D"/>
    <w:rsid w:val="004A720D"/>
    <w:rsid w:val="004B028D"/>
    <w:rsid w:val="004B2F92"/>
    <w:rsid w:val="004B3549"/>
    <w:rsid w:val="004B45F8"/>
    <w:rsid w:val="004B72DB"/>
    <w:rsid w:val="004B74C7"/>
    <w:rsid w:val="004C1115"/>
    <w:rsid w:val="004C1E5B"/>
    <w:rsid w:val="004C2162"/>
    <w:rsid w:val="004C2C9E"/>
    <w:rsid w:val="004C4326"/>
    <w:rsid w:val="004C549F"/>
    <w:rsid w:val="004C73D2"/>
    <w:rsid w:val="004D0E2C"/>
    <w:rsid w:val="004D131A"/>
    <w:rsid w:val="004D1F07"/>
    <w:rsid w:val="004D2218"/>
    <w:rsid w:val="004D47FB"/>
    <w:rsid w:val="004D60B6"/>
    <w:rsid w:val="004D6506"/>
    <w:rsid w:val="004D65C9"/>
    <w:rsid w:val="004D677F"/>
    <w:rsid w:val="004D6A50"/>
    <w:rsid w:val="004D6AB8"/>
    <w:rsid w:val="004E13F3"/>
    <w:rsid w:val="004E1403"/>
    <w:rsid w:val="004E1FED"/>
    <w:rsid w:val="004E51F4"/>
    <w:rsid w:val="004E62E4"/>
    <w:rsid w:val="004E6DD5"/>
    <w:rsid w:val="004E7E7D"/>
    <w:rsid w:val="004E7F97"/>
    <w:rsid w:val="0050313C"/>
    <w:rsid w:val="00503432"/>
    <w:rsid w:val="005050B7"/>
    <w:rsid w:val="00506303"/>
    <w:rsid w:val="0050716B"/>
    <w:rsid w:val="00510C30"/>
    <w:rsid w:val="00512A3F"/>
    <w:rsid w:val="0051323D"/>
    <w:rsid w:val="00516E69"/>
    <w:rsid w:val="00516EF4"/>
    <w:rsid w:val="00517833"/>
    <w:rsid w:val="00517B95"/>
    <w:rsid w:val="0052473B"/>
    <w:rsid w:val="00524C63"/>
    <w:rsid w:val="00524F54"/>
    <w:rsid w:val="00526DE9"/>
    <w:rsid w:val="00526EBA"/>
    <w:rsid w:val="00527A5B"/>
    <w:rsid w:val="005321E4"/>
    <w:rsid w:val="00535B7C"/>
    <w:rsid w:val="00536837"/>
    <w:rsid w:val="00536BC8"/>
    <w:rsid w:val="00540073"/>
    <w:rsid w:val="00545415"/>
    <w:rsid w:val="00545B07"/>
    <w:rsid w:val="0055189D"/>
    <w:rsid w:val="00554557"/>
    <w:rsid w:val="00555C00"/>
    <w:rsid w:val="00555D84"/>
    <w:rsid w:val="0055632A"/>
    <w:rsid w:val="0056187A"/>
    <w:rsid w:val="005650D7"/>
    <w:rsid w:val="00567513"/>
    <w:rsid w:val="00567DE3"/>
    <w:rsid w:val="00567EAC"/>
    <w:rsid w:val="005728AF"/>
    <w:rsid w:val="0057730E"/>
    <w:rsid w:val="00577C8E"/>
    <w:rsid w:val="00580C28"/>
    <w:rsid w:val="00583D6F"/>
    <w:rsid w:val="005840F5"/>
    <w:rsid w:val="0058487D"/>
    <w:rsid w:val="00585E74"/>
    <w:rsid w:val="0058635E"/>
    <w:rsid w:val="005865F8"/>
    <w:rsid w:val="0059572A"/>
    <w:rsid w:val="00597BAC"/>
    <w:rsid w:val="005A5A5E"/>
    <w:rsid w:val="005A6C5A"/>
    <w:rsid w:val="005A6F78"/>
    <w:rsid w:val="005A78A6"/>
    <w:rsid w:val="005B1F1A"/>
    <w:rsid w:val="005B27C9"/>
    <w:rsid w:val="005B2BE0"/>
    <w:rsid w:val="005B325A"/>
    <w:rsid w:val="005B4501"/>
    <w:rsid w:val="005C0469"/>
    <w:rsid w:val="005C7ED4"/>
    <w:rsid w:val="005D0867"/>
    <w:rsid w:val="005D0AEA"/>
    <w:rsid w:val="005D15F4"/>
    <w:rsid w:val="005D4027"/>
    <w:rsid w:val="005D478A"/>
    <w:rsid w:val="005E04CF"/>
    <w:rsid w:val="005E0533"/>
    <w:rsid w:val="005E11A9"/>
    <w:rsid w:val="005E2167"/>
    <w:rsid w:val="005E582B"/>
    <w:rsid w:val="005E777B"/>
    <w:rsid w:val="005F051F"/>
    <w:rsid w:val="005F1000"/>
    <w:rsid w:val="005F106E"/>
    <w:rsid w:val="005F29FC"/>
    <w:rsid w:val="005F308D"/>
    <w:rsid w:val="005F4110"/>
    <w:rsid w:val="005F539D"/>
    <w:rsid w:val="005F771B"/>
    <w:rsid w:val="005F77B5"/>
    <w:rsid w:val="00600731"/>
    <w:rsid w:val="00600CBF"/>
    <w:rsid w:val="00600EEC"/>
    <w:rsid w:val="00607EFF"/>
    <w:rsid w:val="00612246"/>
    <w:rsid w:val="00616368"/>
    <w:rsid w:val="00616B18"/>
    <w:rsid w:val="006206F1"/>
    <w:rsid w:val="00620757"/>
    <w:rsid w:val="00621D85"/>
    <w:rsid w:val="00625343"/>
    <w:rsid w:val="00630560"/>
    <w:rsid w:val="00630FDB"/>
    <w:rsid w:val="00632F4B"/>
    <w:rsid w:val="00633594"/>
    <w:rsid w:val="006346B6"/>
    <w:rsid w:val="00634FC4"/>
    <w:rsid w:val="00635E90"/>
    <w:rsid w:val="006362A6"/>
    <w:rsid w:val="006368EF"/>
    <w:rsid w:val="0063705D"/>
    <w:rsid w:val="0063721D"/>
    <w:rsid w:val="00637DDD"/>
    <w:rsid w:val="006431BC"/>
    <w:rsid w:val="00645AF9"/>
    <w:rsid w:val="006519F0"/>
    <w:rsid w:val="00654303"/>
    <w:rsid w:val="00655207"/>
    <w:rsid w:val="006563C8"/>
    <w:rsid w:val="00660CFA"/>
    <w:rsid w:val="006629BA"/>
    <w:rsid w:val="0066381C"/>
    <w:rsid w:val="00663C63"/>
    <w:rsid w:val="00666B11"/>
    <w:rsid w:val="00672153"/>
    <w:rsid w:val="00674D59"/>
    <w:rsid w:val="00676992"/>
    <w:rsid w:val="00677442"/>
    <w:rsid w:val="00677574"/>
    <w:rsid w:val="00677E1E"/>
    <w:rsid w:val="00683463"/>
    <w:rsid w:val="006870CD"/>
    <w:rsid w:val="00687573"/>
    <w:rsid w:val="006915DE"/>
    <w:rsid w:val="0069268B"/>
    <w:rsid w:val="00693392"/>
    <w:rsid w:val="00693416"/>
    <w:rsid w:val="0069609A"/>
    <w:rsid w:val="006A3073"/>
    <w:rsid w:val="006A3655"/>
    <w:rsid w:val="006A6CC8"/>
    <w:rsid w:val="006B07AF"/>
    <w:rsid w:val="006B0A6A"/>
    <w:rsid w:val="006B2AB0"/>
    <w:rsid w:val="006B5079"/>
    <w:rsid w:val="006B7079"/>
    <w:rsid w:val="006B7773"/>
    <w:rsid w:val="006C3E22"/>
    <w:rsid w:val="006C50A5"/>
    <w:rsid w:val="006C7221"/>
    <w:rsid w:val="006C7B08"/>
    <w:rsid w:val="006D260B"/>
    <w:rsid w:val="006D47BD"/>
    <w:rsid w:val="006D51E6"/>
    <w:rsid w:val="006D6E89"/>
    <w:rsid w:val="006D7CA0"/>
    <w:rsid w:val="006E03D9"/>
    <w:rsid w:val="006E12D6"/>
    <w:rsid w:val="006E2EA1"/>
    <w:rsid w:val="006E6833"/>
    <w:rsid w:val="006F00F6"/>
    <w:rsid w:val="006F117E"/>
    <w:rsid w:val="00702C76"/>
    <w:rsid w:val="007031F0"/>
    <w:rsid w:val="00704932"/>
    <w:rsid w:val="00713C06"/>
    <w:rsid w:val="0071573B"/>
    <w:rsid w:val="00716753"/>
    <w:rsid w:val="00720E5E"/>
    <w:rsid w:val="007214E4"/>
    <w:rsid w:val="00722CC5"/>
    <w:rsid w:val="0072522C"/>
    <w:rsid w:val="00725BD2"/>
    <w:rsid w:val="007264CD"/>
    <w:rsid w:val="00727236"/>
    <w:rsid w:val="00727849"/>
    <w:rsid w:val="007314E0"/>
    <w:rsid w:val="00731BFF"/>
    <w:rsid w:val="0073307E"/>
    <w:rsid w:val="00734771"/>
    <w:rsid w:val="00735A7F"/>
    <w:rsid w:val="00735C49"/>
    <w:rsid w:val="00735DB5"/>
    <w:rsid w:val="0074135A"/>
    <w:rsid w:val="0074153A"/>
    <w:rsid w:val="00742110"/>
    <w:rsid w:val="00742724"/>
    <w:rsid w:val="0074273C"/>
    <w:rsid w:val="00744CD7"/>
    <w:rsid w:val="00746B4B"/>
    <w:rsid w:val="007540D5"/>
    <w:rsid w:val="00756988"/>
    <w:rsid w:val="00760E7D"/>
    <w:rsid w:val="00761F9C"/>
    <w:rsid w:val="00766524"/>
    <w:rsid w:val="0076763A"/>
    <w:rsid w:val="0077295A"/>
    <w:rsid w:val="0077396E"/>
    <w:rsid w:val="00774528"/>
    <w:rsid w:val="0078125C"/>
    <w:rsid w:val="00781584"/>
    <w:rsid w:val="00783684"/>
    <w:rsid w:val="0078519F"/>
    <w:rsid w:val="00787016"/>
    <w:rsid w:val="00792798"/>
    <w:rsid w:val="00794169"/>
    <w:rsid w:val="00795084"/>
    <w:rsid w:val="00795B43"/>
    <w:rsid w:val="00796391"/>
    <w:rsid w:val="007973B3"/>
    <w:rsid w:val="007A05FC"/>
    <w:rsid w:val="007A2053"/>
    <w:rsid w:val="007A2A2D"/>
    <w:rsid w:val="007B1EB4"/>
    <w:rsid w:val="007B7B64"/>
    <w:rsid w:val="007C129F"/>
    <w:rsid w:val="007C12B9"/>
    <w:rsid w:val="007C2CC2"/>
    <w:rsid w:val="007C3286"/>
    <w:rsid w:val="007C448D"/>
    <w:rsid w:val="007C4DA1"/>
    <w:rsid w:val="007C6349"/>
    <w:rsid w:val="007C7DAC"/>
    <w:rsid w:val="007D0B97"/>
    <w:rsid w:val="007D2C81"/>
    <w:rsid w:val="007D3804"/>
    <w:rsid w:val="007D7DFA"/>
    <w:rsid w:val="007E11AC"/>
    <w:rsid w:val="007E1B26"/>
    <w:rsid w:val="007E5955"/>
    <w:rsid w:val="007F063C"/>
    <w:rsid w:val="007F1ABC"/>
    <w:rsid w:val="007F48F7"/>
    <w:rsid w:val="00804331"/>
    <w:rsid w:val="008072BA"/>
    <w:rsid w:val="00807969"/>
    <w:rsid w:val="00812C82"/>
    <w:rsid w:val="00817A7A"/>
    <w:rsid w:val="00817DD6"/>
    <w:rsid w:val="00821404"/>
    <w:rsid w:val="008219C1"/>
    <w:rsid w:val="00822A4A"/>
    <w:rsid w:val="00823D9C"/>
    <w:rsid w:val="00823F13"/>
    <w:rsid w:val="00826BA8"/>
    <w:rsid w:val="0083531C"/>
    <w:rsid w:val="0083532B"/>
    <w:rsid w:val="00835DD6"/>
    <w:rsid w:val="00844A11"/>
    <w:rsid w:val="0084731A"/>
    <w:rsid w:val="008517AE"/>
    <w:rsid w:val="008537FC"/>
    <w:rsid w:val="0085400A"/>
    <w:rsid w:val="008548FE"/>
    <w:rsid w:val="00855623"/>
    <w:rsid w:val="00855ECF"/>
    <w:rsid w:val="00856A1F"/>
    <w:rsid w:val="008606C2"/>
    <w:rsid w:val="00862844"/>
    <w:rsid w:val="00863C98"/>
    <w:rsid w:val="008642FC"/>
    <w:rsid w:val="00864CEE"/>
    <w:rsid w:val="008665C1"/>
    <w:rsid w:val="00866F4B"/>
    <w:rsid w:val="008703EC"/>
    <w:rsid w:val="00871213"/>
    <w:rsid w:val="0087440A"/>
    <w:rsid w:val="008756B0"/>
    <w:rsid w:val="008761D2"/>
    <w:rsid w:val="00876D5E"/>
    <w:rsid w:val="00880251"/>
    <w:rsid w:val="00880878"/>
    <w:rsid w:val="008814A8"/>
    <w:rsid w:val="00884C32"/>
    <w:rsid w:val="008865FC"/>
    <w:rsid w:val="008877E0"/>
    <w:rsid w:val="00887F2B"/>
    <w:rsid w:val="00890463"/>
    <w:rsid w:val="008909A9"/>
    <w:rsid w:val="00891985"/>
    <w:rsid w:val="00893DC1"/>
    <w:rsid w:val="008958F7"/>
    <w:rsid w:val="00895AFD"/>
    <w:rsid w:val="008970BD"/>
    <w:rsid w:val="008A475E"/>
    <w:rsid w:val="008A4B66"/>
    <w:rsid w:val="008A6828"/>
    <w:rsid w:val="008B21F9"/>
    <w:rsid w:val="008B2748"/>
    <w:rsid w:val="008B45B6"/>
    <w:rsid w:val="008B5154"/>
    <w:rsid w:val="008B51A0"/>
    <w:rsid w:val="008B7E74"/>
    <w:rsid w:val="008C0FF4"/>
    <w:rsid w:val="008C1135"/>
    <w:rsid w:val="008C2355"/>
    <w:rsid w:val="008C2F10"/>
    <w:rsid w:val="008C4043"/>
    <w:rsid w:val="008C7FA8"/>
    <w:rsid w:val="008D0318"/>
    <w:rsid w:val="008D0550"/>
    <w:rsid w:val="008D50FE"/>
    <w:rsid w:val="008D55A6"/>
    <w:rsid w:val="008D7BE5"/>
    <w:rsid w:val="008E1590"/>
    <w:rsid w:val="008E237E"/>
    <w:rsid w:val="008E2646"/>
    <w:rsid w:val="008E2E25"/>
    <w:rsid w:val="008E4CAB"/>
    <w:rsid w:val="008F12F8"/>
    <w:rsid w:val="008F1A62"/>
    <w:rsid w:val="008F59BB"/>
    <w:rsid w:val="008F641D"/>
    <w:rsid w:val="0090128A"/>
    <w:rsid w:val="00905686"/>
    <w:rsid w:val="00913AFC"/>
    <w:rsid w:val="00915469"/>
    <w:rsid w:val="00925973"/>
    <w:rsid w:val="00925D0B"/>
    <w:rsid w:val="0092741A"/>
    <w:rsid w:val="00931A58"/>
    <w:rsid w:val="0093292E"/>
    <w:rsid w:val="00935523"/>
    <w:rsid w:val="0093576F"/>
    <w:rsid w:val="00936288"/>
    <w:rsid w:val="009362A6"/>
    <w:rsid w:val="0093769E"/>
    <w:rsid w:val="00940EEF"/>
    <w:rsid w:val="00942C89"/>
    <w:rsid w:val="009523D6"/>
    <w:rsid w:val="00954695"/>
    <w:rsid w:val="009549CA"/>
    <w:rsid w:val="00957A89"/>
    <w:rsid w:val="00960F8B"/>
    <w:rsid w:val="009619A3"/>
    <w:rsid w:val="009636EB"/>
    <w:rsid w:val="00966869"/>
    <w:rsid w:val="00970DFF"/>
    <w:rsid w:val="00972ED4"/>
    <w:rsid w:val="0097411C"/>
    <w:rsid w:val="00975595"/>
    <w:rsid w:val="0097617C"/>
    <w:rsid w:val="00976D12"/>
    <w:rsid w:val="00982A4C"/>
    <w:rsid w:val="00985600"/>
    <w:rsid w:val="00987472"/>
    <w:rsid w:val="00990280"/>
    <w:rsid w:val="00990DA6"/>
    <w:rsid w:val="0099115E"/>
    <w:rsid w:val="00991E63"/>
    <w:rsid w:val="00991E8F"/>
    <w:rsid w:val="009941BB"/>
    <w:rsid w:val="00994A9C"/>
    <w:rsid w:val="00994F48"/>
    <w:rsid w:val="00996C65"/>
    <w:rsid w:val="009A1666"/>
    <w:rsid w:val="009A322D"/>
    <w:rsid w:val="009A3840"/>
    <w:rsid w:val="009A43D0"/>
    <w:rsid w:val="009A55EA"/>
    <w:rsid w:val="009A79BE"/>
    <w:rsid w:val="009A7A72"/>
    <w:rsid w:val="009B25C7"/>
    <w:rsid w:val="009B3152"/>
    <w:rsid w:val="009B65E3"/>
    <w:rsid w:val="009B69A6"/>
    <w:rsid w:val="009B7DAD"/>
    <w:rsid w:val="009C02F3"/>
    <w:rsid w:val="009C1898"/>
    <w:rsid w:val="009C25EA"/>
    <w:rsid w:val="009C3BDD"/>
    <w:rsid w:val="009C79C2"/>
    <w:rsid w:val="009D08DC"/>
    <w:rsid w:val="009D1A9A"/>
    <w:rsid w:val="009D34CA"/>
    <w:rsid w:val="009D4DEC"/>
    <w:rsid w:val="009D5BCD"/>
    <w:rsid w:val="009D7029"/>
    <w:rsid w:val="009E08D8"/>
    <w:rsid w:val="009E0A6B"/>
    <w:rsid w:val="009E0E0F"/>
    <w:rsid w:val="009E15F2"/>
    <w:rsid w:val="009E1E91"/>
    <w:rsid w:val="009E62DF"/>
    <w:rsid w:val="00A05189"/>
    <w:rsid w:val="00A07862"/>
    <w:rsid w:val="00A11DD7"/>
    <w:rsid w:val="00A136D3"/>
    <w:rsid w:val="00A13DB4"/>
    <w:rsid w:val="00A179BE"/>
    <w:rsid w:val="00A217F9"/>
    <w:rsid w:val="00A24332"/>
    <w:rsid w:val="00A26E49"/>
    <w:rsid w:val="00A31B6E"/>
    <w:rsid w:val="00A321CE"/>
    <w:rsid w:val="00A32EEC"/>
    <w:rsid w:val="00A35326"/>
    <w:rsid w:val="00A36348"/>
    <w:rsid w:val="00A36E9F"/>
    <w:rsid w:val="00A4064D"/>
    <w:rsid w:val="00A41454"/>
    <w:rsid w:val="00A41CCD"/>
    <w:rsid w:val="00A44DD5"/>
    <w:rsid w:val="00A45229"/>
    <w:rsid w:val="00A4646E"/>
    <w:rsid w:val="00A4713B"/>
    <w:rsid w:val="00A475AA"/>
    <w:rsid w:val="00A501B0"/>
    <w:rsid w:val="00A519FC"/>
    <w:rsid w:val="00A51C81"/>
    <w:rsid w:val="00A54546"/>
    <w:rsid w:val="00A57516"/>
    <w:rsid w:val="00A62A99"/>
    <w:rsid w:val="00A675FA"/>
    <w:rsid w:val="00A67643"/>
    <w:rsid w:val="00A67A29"/>
    <w:rsid w:val="00A7195B"/>
    <w:rsid w:val="00A71A79"/>
    <w:rsid w:val="00A7447C"/>
    <w:rsid w:val="00A751F3"/>
    <w:rsid w:val="00A84E01"/>
    <w:rsid w:val="00A85216"/>
    <w:rsid w:val="00A85F96"/>
    <w:rsid w:val="00A8709F"/>
    <w:rsid w:val="00A87A36"/>
    <w:rsid w:val="00A9032B"/>
    <w:rsid w:val="00A90C9B"/>
    <w:rsid w:val="00A9232A"/>
    <w:rsid w:val="00A9240A"/>
    <w:rsid w:val="00A92B61"/>
    <w:rsid w:val="00A9354A"/>
    <w:rsid w:val="00A93F68"/>
    <w:rsid w:val="00A96D35"/>
    <w:rsid w:val="00A97830"/>
    <w:rsid w:val="00AA4082"/>
    <w:rsid w:val="00AA78C6"/>
    <w:rsid w:val="00AB2EBE"/>
    <w:rsid w:val="00AB3215"/>
    <w:rsid w:val="00AB3B9A"/>
    <w:rsid w:val="00AB472E"/>
    <w:rsid w:val="00AB6020"/>
    <w:rsid w:val="00AC10F8"/>
    <w:rsid w:val="00AC22AC"/>
    <w:rsid w:val="00AC41C1"/>
    <w:rsid w:val="00AC5417"/>
    <w:rsid w:val="00AC5470"/>
    <w:rsid w:val="00AC5B86"/>
    <w:rsid w:val="00AC6506"/>
    <w:rsid w:val="00AC741F"/>
    <w:rsid w:val="00AC78E7"/>
    <w:rsid w:val="00AD10FE"/>
    <w:rsid w:val="00AD165A"/>
    <w:rsid w:val="00AD4154"/>
    <w:rsid w:val="00AD6F9C"/>
    <w:rsid w:val="00AD7308"/>
    <w:rsid w:val="00AD7AA4"/>
    <w:rsid w:val="00AD7FD0"/>
    <w:rsid w:val="00AE06C7"/>
    <w:rsid w:val="00AE0EA9"/>
    <w:rsid w:val="00AE18AD"/>
    <w:rsid w:val="00AE419E"/>
    <w:rsid w:val="00AE4BAE"/>
    <w:rsid w:val="00AE5AEB"/>
    <w:rsid w:val="00AE6878"/>
    <w:rsid w:val="00AF27A8"/>
    <w:rsid w:val="00AF406D"/>
    <w:rsid w:val="00AF6846"/>
    <w:rsid w:val="00B0131D"/>
    <w:rsid w:val="00B05BC2"/>
    <w:rsid w:val="00B0715C"/>
    <w:rsid w:val="00B07F6F"/>
    <w:rsid w:val="00B13BAC"/>
    <w:rsid w:val="00B140B6"/>
    <w:rsid w:val="00B144A3"/>
    <w:rsid w:val="00B16775"/>
    <w:rsid w:val="00B17B98"/>
    <w:rsid w:val="00B201F8"/>
    <w:rsid w:val="00B2041F"/>
    <w:rsid w:val="00B234B0"/>
    <w:rsid w:val="00B236C7"/>
    <w:rsid w:val="00B2447C"/>
    <w:rsid w:val="00B253CB"/>
    <w:rsid w:val="00B27495"/>
    <w:rsid w:val="00B2769D"/>
    <w:rsid w:val="00B306DA"/>
    <w:rsid w:val="00B31A64"/>
    <w:rsid w:val="00B35D1F"/>
    <w:rsid w:val="00B35EAA"/>
    <w:rsid w:val="00B36984"/>
    <w:rsid w:val="00B406D0"/>
    <w:rsid w:val="00B4756F"/>
    <w:rsid w:val="00B50741"/>
    <w:rsid w:val="00B50C8E"/>
    <w:rsid w:val="00B527D0"/>
    <w:rsid w:val="00B55B3D"/>
    <w:rsid w:val="00B56481"/>
    <w:rsid w:val="00B629BB"/>
    <w:rsid w:val="00B62EFA"/>
    <w:rsid w:val="00B66FD8"/>
    <w:rsid w:val="00B823D8"/>
    <w:rsid w:val="00B83478"/>
    <w:rsid w:val="00B83EF9"/>
    <w:rsid w:val="00B84C5C"/>
    <w:rsid w:val="00B84E9B"/>
    <w:rsid w:val="00B85D48"/>
    <w:rsid w:val="00B90361"/>
    <w:rsid w:val="00B92945"/>
    <w:rsid w:val="00B937B4"/>
    <w:rsid w:val="00B97329"/>
    <w:rsid w:val="00BA137A"/>
    <w:rsid w:val="00BA1D0B"/>
    <w:rsid w:val="00BA2787"/>
    <w:rsid w:val="00BA365A"/>
    <w:rsid w:val="00BA5315"/>
    <w:rsid w:val="00BA7F8F"/>
    <w:rsid w:val="00BB0BA9"/>
    <w:rsid w:val="00BB1676"/>
    <w:rsid w:val="00BB5114"/>
    <w:rsid w:val="00BC2A46"/>
    <w:rsid w:val="00BC4762"/>
    <w:rsid w:val="00BC4DE8"/>
    <w:rsid w:val="00BC7043"/>
    <w:rsid w:val="00BD06FC"/>
    <w:rsid w:val="00BD58F0"/>
    <w:rsid w:val="00BD5C5B"/>
    <w:rsid w:val="00BD73A7"/>
    <w:rsid w:val="00BD7C17"/>
    <w:rsid w:val="00BE0A15"/>
    <w:rsid w:val="00BE5199"/>
    <w:rsid w:val="00BE717A"/>
    <w:rsid w:val="00BE7F69"/>
    <w:rsid w:val="00BF1599"/>
    <w:rsid w:val="00BF5CC5"/>
    <w:rsid w:val="00C01CE6"/>
    <w:rsid w:val="00C01D61"/>
    <w:rsid w:val="00C020D5"/>
    <w:rsid w:val="00C03604"/>
    <w:rsid w:val="00C036AB"/>
    <w:rsid w:val="00C06F69"/>
    <w:rsid w:val="00C07E91"/>
    <w:rsid w:val="00C147BB"/>
    <w:rsid w:val="00C14826"/>
    <w:rsid w:val="00C14889"/>
    <w:rsid w:val="00C15B65"/>
    <w:rsid w:val="00C16117"/>
    <w:rsid w:val="00C164F3"/>
    <w:rsid w:val="00C170BD"/>
    <w:rsid w:val="00C2202D"/>
    <w:rsid w:val="00C25225"/>
    <w:rsid w:val="00C26618"/>
    <w:rsid w:val="00C27B80"/>
    <w:rsid w:val="00C27BA7"/>
    <w:rsid w:val="00C3388B"/>
    <w:rsid w:val="00C34A20"/>
    <w:rsid w:val="00C36D72"/>
    <w:rsid w:val="00C4091B"/>
    <w:rsid w:val="00C45899"/>
    <w:rsid w:val="00C46912"/>
    <w:rsid w:val="00C4717C"/>
    <w:rsid w:val="00C52C5F"/>
    <w:rsid w:val="00C53DE6"/>
    <w:rsid w:val="00C541AC"/>
    <w:rsid w:val="00C54665"/>
    <w:rsid w:val="00C548DE"/>
    <w:rsid w:val="00C60821"/>
    <w:rsid w:val="00C61DAB"/>
    <w:rsid w:val="00C620EA"/>
    <w:rsid w:val="00C62FC9"/>
    <w:rsid w:val="00C635DD"/>
    <w:rsid w:val="00C64849"/>
    <w:rsid w:val="00C679D7"/>
    <w:rsid w:val="00C7049A"/>
    <w:rsid w:val="00C7450D"/>
    <w:rsid w:val="00C77888"/>
    <w:rsid w:val="00C77961"/>
    <w:rsid w:val="00C802ED"/>
    <w:rsid w:val="00C824CC"/>
    <w:rsid w:val="00C8397B"/>
    <w:rsid w:val="00C84CB7"/>
    <w:rsid w:val="00C859FC"/>
    <w:rsid w:val="00C90809"/>
    <w:rsid w:val="00C946E2"/>
    <w:rsid w:val="00C96634"/>
    <w:rsid w:val="00C96751"/>
    <w:rsid w:val="00C97473"/>
    <w:rsid w:val="00CA1314"/>
    <w:rsid w:val="00CA1F32"/>
    <w:rsid w:val="00CA269A"/>
    <w:rsid w:val="00CA2954"/>
    <w:rsid w:val="00CB0E7B"/>
    <w:rsid w:val="00CB16E9"/>
    <w:rsid w:val="00CB26DD"/>
    <w:rsid w:val="00CB2BAE"/>
    <w:rsid w:val="00CB3AF6"/>
    <w:rsid w:val="00CB3B99"/>
    <w:rsid w:val="00CB4D24"/>
    <w:rsid w:val="00CB553C"/>
    <w:rsid w:val="00CB7DF3"/>
    <w:rsid w:val="00CC34D2"/>
    <w:rsid w:val="00CC52E3"/>
    <w:rsid w:val="00CC5EFA"/>
    <w:rsid w:val="00CD32B7"/>
    <w:rsid w:val="00CD3365"/>
    <w:rsid w:val="00CD390E"/>
    <w:rsid w:val="00CD39A3"/>
    <w:rsid w:val="00CD6215"/>
    <w:rsid w:val="00CE11A6"/>
    <w:rsid w:val="00CE49ED"/>
    <w:rsid w:val="00CE63D5"/>
    <w:rsid w:val="00CE750C"/>
    <w:rsid w:val="00CE798F"/>
    <w:rsid w:val="00CE7D4B"/>
    <w:rsid w:val="00CF086B"/>
    <w:rsid w:val="00CF0A4B"/>
    <w:rsid w:val="00CF479C"/>
    <w:rsid w:val="00CF4FE6"/>
    <w:rsid w:val="00CF582B"/>
    <w:rsid w:val="00CF662F"/>
    <w:rsid w:val="00CF7419"/>
    <w:rsid w:val="00D01A02"/>
    <w:rsid w:val="00D02F75"/>
    <w:rsid w:val="00D04EEB"/>
    <w:rsid w:val="00D10719"/>
    <w:rsid w:val="00D11402"/>
    <w:rsid w:val="00D14950"/>
    <w:rsid w:val="00D1546D"/>
    <w:rsid w:val="00D21B63"/>
    <w:rsid w:val="00D21BD2"/>
    <w:rsid w:val="00D24047"/>
    <w:rsid w:val="00D24822"/>
    <w:rsid w:val="00D30301"/>
    <w:rsid w:val="00D305B4"/>
    <w:rsid w:val="00D33178"/>
    <w:rsid w:val="00D348DE"/>
    <w:rsid w:val="00D4164B"/>
    <w:rsid w:val="00D46FF6"/>
    <w:rsid w:val="00D47171"/>
    <w:rsid w:val="00D51D95"/>
    <w:rsid w:val="00D53D40"/>
    <w:rsid w:val="00D5491D"/>
    <w:rsid w:val="00D550FA"/>
    <w:rsid w:val="00D56564"/>
    <w:rsid w:val="00D62C32"/>
    <w:rsid w:val="00D65ADA"/>
    <w:rsid w:val="00D66B0E"/>
    <w:rsid w:val="00D67DD8"/>
    <w:rsid w:val="00D740FE"/>
    <w:rsid w:val="00D76A28"/>
    <w:rsid w:val="00D77AEB"/>
    <w:rsid w:val="00D80BA9"/>
    <w:rsid w:val="00D86740"/>
    <w:rsid w:val="00D90401"/>
    <w:rsid w:val="00D91BFA"/>
    <w:rsid w:val="00D9518C"/>
    <w:rsid w:val="00DA0654"/>
    <w:rsid w:val="00DA5109"/>
    <w:rsid w:val="00DA5454"/>
    <w:rsid w:val="00DA67BB"/>
    <w:rsid w:val="00DB174B"/>
    <w:rsid w:val="00DB6626"/>
    <w:rsid w:val="00DB783D"/>
    <w:rsid w:val="00DC0CB0"/>
    <w:rsid w:val="00DC108E"/>
    <w:rsid w:val="00DC21D6"/>
    <w:rsid w:val="00DC3C60"/>
    <w:rsid w:val="00DC61B1"/>
    <w:rsid w:val="00DD08AE"/>
    <w:rsid w:val="00DD2223"/>
    <w:rsid w:val="00DD577B"/>
    <w:rsid w:val="00DE2F92"/>
    <w:rsid w:val="00DE4E5B"/>
    <w:rsid w:val="00DF0A69"/>
    <w:rsid w:val="00DF3216"/>
    <w:rsid w:val="00DF441D"/>
    <w:rsid w:val="00DF50C5"/>
    <w:rsid w:val="00DF5732"/>
    <w:rsid w:val="00DF6D14"/>
    <w:rsid w:val="00DF715D"/>
    <w:rsid w:val="00DF75D0"/>
    <w:rsid w:val="00E01C1A"/>
    <w:rsid w:val="00E0266A"/>
    <w:rsid w:val="00E02C39"/>
    <w:rsid w:val="00E02C83"/>
    <w:rsid w:val="00E0308B"/>
    <w:rsid w:val="00E10401"/>
    <w:rsid w:val="00E13C71"/>
    <w:rsid w:val="00E14F88"/>
    <w:rsid w:val="00E15215"/>
    <w:rsid w:val="00E17DE3"/>
    <w:rsid w:val="00E24ED1"/>
    <w:rsid w:val="00E27755"/>
    <w:rsid w:val="00E324B3"/>
    <w:rsid w:val="00E35E1D"/>
    <w:rsid w:val="00E373F3"/>
    <w:rsid w:val="00E37A94"/>
    <w:rsid w:val="00E406F0"/>
    <w:rsid w:val="00E41E42"/>
    <w:rsid w:val="00E43604"/>
    <w:rsid w:val="00E43D22"/>
    <w:rsid w:val="00E46EF6"/>
    <w:rsid w:val="00E478B4"/>
    <w:rsid w:val="00E532F6"/>
    <w:rsid w:val="00E54332"/>
    <w:rsid w:val="00E546BE"/>
    <w:rsid w:val="00E550EB"/>
    <w:rsid w:val="00E554D9"/>
    <w:rsid w:val="00E63A8E"/>
    <w:rsid w:val="00E71560"/>
    <w:rsid w:val="00E71FE3"/>
    <w:rsid w:val="00E72198"/>
    <w:rsid w:val="00E72EC1"/>
    <w:rsid w:val="00E738B9"/>
    <w:rsid w:val="00E74115"/>
    <w:rsid w:val="00E74B7B"/>
    <w:rsid w:val="00E74D6A"/>
    <w:rsid w:val="00E76DDB"/>
    <w:rsid w:val="00E77F31"/>
    <w:rsid w:val="00E84F29"/>
    <w:rsid w:val="00E8613F"/>
    <w:rsid w:val="00E86242"/>
    <w:rsid w:val="00E86E87"/>
    <w:rsid w:val="00E87A74"/>
    <w:rsid w:val="00E92659"/>
    <w:rsid w:val="00E93C85"/>
    <w:rsid w:val="00E94DA6"/>
    <w:rsid w:val="00E959A7"/>
    <w:rsid w:val="00E96CC5"/>
    <w:rsid w:val="00E97DD0"/>
    <w:rsid w:val="00EA1C33"/>
    <w:rsid w:val="00EB4F81"/>
    <w:rsid w:val="00EB7633"/>
    <w:rsid w:val="00EC10C3"/>
    <w:rsid w:val="00EC17BB"/>
    <w:rsid w:val="00EC2CEE"/>
    <w:rsid w:val="00EC52A0"/>
    <w:rsid w:val="00EC59C2"/>
    <w:rsid w:val="00EC5CFD"/>
    <w:rsid w:val="00EC6EEB"/>
    <w:rsid w:val="00EC7BCC"/>
    <w:rsid w:val="00ED0325"/>
    <w:rsid w:val="00ED3828"/>
    <w:rsid w:val="00ED473C"/>
    <w:rsid w:val="00ED4D0A"/>
    <w:rsid w:val="00ED527E"/>
    <w:rsid w:val="00EE1789"/>
    <w:rsid w:val="00EE2E4C"/>
    <w:rsid w:val="00EE5725"/>
    <w:rsid w:val="00EF1A90"/>
    <w:rsid w:val="00EF1D5F"/>
    <w:rsid w:val="00EF3036"/>
    <w:rsid w:val="00EF3356"/>
    <w:rsid w:val="00EF4740"/>
    <w:rsid w:val="00EF4BA3"/>
    <w:rsid w:val="00EF5069"/>
    <w:rsid w:val="00F03AC5"/>
    <w:rsid w:val="00F10EB8"/>
    <w:rsid w:val="00F114FD"/>
    <w:rsid w:val="00F11548"/>
    <w:rsid w:val="00F2036A"/>
    <w:rsid w:val="00F20636"/>
    <w:rsid w:val="00F21DFC"/>
    <w:rsid w:val="00F227BE"/>
    <w:rsid w:val="00F22CBB"/>
    <w:rsid w:val="00F230BB"/>
    <w:rsid w:val="00F23ADD"/>
    <w:rsid w:val="00F250BA"/>
    <w:rsid w:val="00F261A0"/>
    <w:rsid w:val="00F27167"/>
    <w:rsid w:val="00F30667"/>
    <w:rsid w:val="00F31714"/>
    <w:rsid w:val="00F31C5F"/>
    <w:rsid w:val="00F34B86"/>
    <w:rsid w:val="00F358A1"/>
    <w:rsid w:val="00F370D5"/>
    <w:rsid w:val="00F40FFB"/>
    <w:rsid w:val="00F42232"/>
    <w:rsid w:val="00F429C9"/>
    <w:rsid w:val="00F43CBE"/>
    <w:rsid w:val="00F45142"/>
    <w:rsid w:val="00F47572"/>
    <w:rsid w:val="00F51F29"/>
    <w:rsid w:val="00F52E9E"/>
    <w:rsid w:val="00F54C8C"/>
    <w:rsid w:val="00F60A79"/>
    <w:rsid w:val="00F6145D"/>
    <w:rsid w:val="00F61DCB"/>
    <w:rsid w:val="00F62B54"/>
    <w:rsid w:val="00F65F4E"/>
    <w:rsid w:val="00F679D3"/>
    <w:rsid w:val="00F75CEB"/>
    <w:rsid w:val="00F76E5B"/>
    <w:rsid w:val="00F848FF"/>
    <w:rsid w:val="00F86C5A"/>
    <w:rsid w:val="00F8748D"/>
    <w:rsid w:val="00F90BAF"/>
    <w:rsid w:val="00F915DD"/>
    <w:rsid w:val="00F96721"/>
    <w:rsid w:val="00F96741"/>
    <w:rsid w:val="00F9690B"/>
    <w:rsid w:val="00F96C6C"/>
    <w:rsid w:val="00F97146"/>
    <w:rsid w:val="00FA0AF2"/>
    <w:rsid w:val="00FA0DA3"/>
    <w:rsid w:val="00FA1CE1"/>
    <w:rsid w:val="00FA1F02"/>
    <w:rsid w:val="00FA3A53"/>
    <w:rsid w:val="00FA74C6"/>
    <w:rsid w:val="00FB132A"/>
    <w:rsid w:val="00FB25A2"/>
    <w:rsid w:val="00FB39DA"/>
    <w:rsid w:val="00FB3D9F"/>
    <w:rsid w:val="00FB6C48"/>
    <w:rsid w:val="00FB7534"/>
    <w:rsid w:val="00FC17DE"/>
    <w:rsid w:val="00FC287F"/>
    <w:rsid w:val="00FC2EB0"/>
    <w:rsid w:val="00FC3FBD"/>
    <w:rsid w:val="00FC4AA7"/>
    <w:rsid w:val="00FC6A9D"/>
    <w:rsid w:val="00FC7229"/>
    <w:rsid w:val="00FD34C4"/>
    <w:rsid w:val="00FD353D"/>
    <w:rsid w:val="00FD37CD"/>
    <w:rsid w:val="00FD3BC5"/>
    <w:rsid w:val="00FD6B68"/>
    <w:rsid w:val="00FD7EAA"/>
    <w:rsid w:val="00FE069D"/>
    <w:rsid w:val="00FE4E32"/>
    <w:rsid w:val="00FE564A"/>
    <w:rsid w:val="00FE652E"/>
    <w:rsid w:val="00FE701D"/>
    <w:rsid w:val="00FE747D"/>
    <w:rsid w:val="00FF0399"/>
    <w:rsid w:val="00FF1559"/>
    <w:rsid w:val="00FF1CD8"/>
    <w:rsid w:val="00FF3CCB"/>
    <w:rsid w:val="00FF6306"/>
    <w:rsid w:val="00FF7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F3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31488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31488B"/>
    <w:pPr>
      <w:keepNext/>
      <w:jc w:val="both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E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F086B"/>
    <w:pPr>
      <w:keepNext/>
      <w:spacing w:line="228" w:lineRule="auto"/>
      <w:jc w:val="center"/>
      <w:outlineLvl w:val="3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06F69"/>
    <w:rPr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6F69"/>
    <w:rPr>
      <w:b/>
      <w:bCs/>
      <w:color w:val="000000"/>
      <w:sz w:val="24"/>
      <w:szCs w:val="28"/>
    </w:rPr>
  </w:style>
  <w:style w:type="paragraph" w:styleId="a3">
    <w:name w:val="Body Text"/>
    <w:basedOn w:val="a"/>
    <w:link w:val="a4"/>
    <w:rsid w:val="0031488B"/>
    <w:rPr>
      <w:sz w:val="24"/>
    </w:rPr>
  </w:style>
  <w:style w:type="paragraph" w:customStyle="1" w:styleId="ConsNormal">
    <w:name w:val="ConsNormal"/>
    <w:rsid w:val="003148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148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rsid w:val="0031488B"/>
    <w:pPr>
      <w:jc w:val="center"/>
    </w:pPr>
    <w:rPr>
      <w:sz w:val="24"/>
    </w:rPr>
  </w:style>
  <w:style w:type="paragraph" w:styleId="31">
    <w:name w:val="Body Text 3"/>
    <w:basedOn w:val="a"/>
    <w:rsid w:val="0031488B"/>
    <w:pPr>
      <w:jc w:val="both"/>
    </w:pPr>
    <w:rPr>
      <w:sz w:val="24"/>
    </w:rPr>
  </w:style>
  <w:style w:type="paragraph" w:styleId="HTML">
    <w:name w:val="HTML Preformatted"/>
    <w:basedOn w:val="a"/>
    <w:rsid w:val="003148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customStyle="1" w:styleId="ConsTitle">
    <w:name w:val="ConsTitle"/>
    <w:rsid w:val="0031488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31488B"/>
    <w:pPr>
      <w:ind w:firstLine="709"/>
      <w:jc w:val="both"/>
    </w:pPr>
    <w:rPr>
      <w:sz w:val="24"/>
    </w:rPr>
  </w:style>
  <w:style w:type="paragraph" w:styleId="a6">
    <w:name w:val="header"/>
    <w:basedOn w:val="a"/>
    <w:link w:val="a7"/>
    <w:uiPriority w:val="99"/>
    <w:rsid w:val="003148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37FC"/>
    <w:rPr>
      <w:color w:val="000000"/>
      <w:sz w:val="28"/>
      <w:szCs w:val="28"/>
    </w:rPr>
  </w:style>
  <w:style w:type="character" w:styleId="a8">
    <w:name w:val="page number"/>
    <w:basedOn w:val="a0"/>
    <w:rsid w:val="0031488B"/>
  </w:style>
  <w:style w:type="paragraph" w:styleId="22">
    <w:name w:val="Body Text Indent 2"/>
    <w:basedOn w:val="a"/>
    <w:link w:val="23"/>
    <w:rsid w:val="0031488B"/>
    <w:pPr>
      <w:ind w:firstLine="709"/>
      <w:jc w:val="both"/>
    </w:pPr>
  </w:style>
  <w:style w:type="paragraph" w:styleId="a9">
    <w:name w:val="Title"/>
    <w:basedOn w:val="a"/>
    <w:qFormat/>
    <w:rsid w:val="00CF086B"/>
    <w:pPr>
      <w:jc w:val="center"/>
    </w:pPr>
    <w:rPr>
      <w:b/>
      <w:bCs/>
      <w:color w:val="auto"/>
    </w:rPr>
  </w:style>
  <w:style w:type="paragraph" w:styleId="aa">
    <w:name w:val="footer"/>
    <w:basedOn w:val="a"/>
    <w:link w:val="ab"/>
    <w:uiPriority w:val="99"/>
    <w:rsid w:val="00CF086B"/>
    <w:pPr>
      <w:tabs>
        <w:tab w:val="center" w:pos="4677"/>
        <w:tab w:val="right" w:pos="9355"/>
      </w:tabs>
    </w:pPr>
    <w:rPr>
      <w:color w:val="auto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3C136C"/>
    <w:rPr>
      <w:sz w:val="28"/>
      <w:szCs w:val="24"/>
    </w:rPr>
  </w:style>
  <w:style w:type="table" w:styleId="ac">
    <w:name w:val="Table Grid"/>
    <w:basedOn w:val="a1"/>
    <w:uiPriority w:val="59"/>
    <w:rsid w:val="00C16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363256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link w:val="NoSpacingChar"/>
    <w:rsid w:val="003A6269"/>
    <w:rPr>
      <w:rFonts w:ascii="Calibri" w:hAnsi="Calibri"/>
      <w:sz w:val="22"/>
    </w:rPr>
  </w:style>
  <w:style w:type="character" w:customStyle="1" w:styleId="NoSpacingChar">
    <w:name w:val="No Spacing Char"/>
    <w:link w:val="11"/>
    <w:locked/>
    <w:rsid w:val="003A6269"/>
    <w:rPr>
      <w:rFonts w:ascii="Calibri" w:hAnsi="Calibri"/>
      <w:sz w:val="22"/>
      <w:lang w:bidi="ar-SA"/>
    </w:rPr>
  </w:style>
  <w:style w:type="paragraph" w:customStyle="1" w:styleId="ConsPlusTitle">
    <w:name w:val="ConsPlusTitle"/>
    <w:rsid w:val="00C06F6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06F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C06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Гипертекстовая ссылка"/>
    <w:basedOn w:val="a0"/>
    <w:rsid w:val="00C06F69"/>
    <w:rPr>
      <w:rFonts w:cs="Times New Roman"/>
      <w:color w:val="106BBE"/>
    </w:rPr>
  </w:style>
  <w:style w:type="paragraph" w:customStyle="1" w:styleId="af">
    <w:name w:val="Нормальный (таблица)"/>
    <w:basedOn w:val="a"/>
    <w:next w:val="a"/>
    <w:rsid w:val="00C06F6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f0">
    <w:name w:val="Прижатый влево"/>
    <w:basedOn w:val="a"/>
    <w:next w:val="a"/>
    <w:rsid w:val="00C06F69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customStyle="1" w:styleId="af1">
    <w:name w:val="Заголовок"/>
    <w:basedOn w:val="a"/>
    <w:next w:val="a"/>
    <w:rsid w:val="00C06F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styleId="32">
    <w:name w:val="Body Text Indent 3"/>
    <w:basedOn w:val="a"/>
    <w:link w:val="33"/>
    <w:unhideWhenUsed/>
    <w:rsid w:val="003C136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C136C"/>
    <w:rPr>
      <w:color w:val="000000"/>
      <w:sz w:val="16"/>
      <w:szCs w:val="16"/>
    </w:rPr>
  </w:style>
  <w:style w:type="paragraph" w:styleId="af2">
    <w:name w:val="List Paragraph"/>
    <w:basedOn w:val="a"/>
    <w:uiPriority w:val="99"/>
    <w:qFormat/>
    <w:rsid w:val="003C136C"/>
    <w:pPr>
      <w:ind w:left="708"/>
    </w:pPr>
    <w:rPr>
      <w:color w:val="auto"/>
      <w:szCs w:val="24"/>
    </w:rPr>
  </w:style>
  <w:style w:type="paragraph" w:customStyle="1" w:styleId="Style3">
    <w:name w:val="Style3"/>
    <w:basedOn w:val="a"/>
    <w:uiPriority w:val="99"/>
    <w:rsid w:val="003C136C"/>
    <w:pPr>
      <w:widowControl w:val="0"/>
      <w:autoSpaceDE w:val="0"/>
      <w:autoSpaceDN w:val="0"/>
      <w:adjustRightInd w:val="0"/>
      <w:spacing w:line="324" w:lineRule="exact"/>
      <w:ind w:firstLine="624"/>
      <w:jc w:val="both"/>
    </w:pPr>
    <w:rPr>
      <w:color w:val="auto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3C136C"/>
    <w:pPr>
      <w:widowControl w:val="0"/>
      <w:autoSpaceDE w:val="0"/>
      <w:autoSpaceDN w:val="0"/>
      <w:adjustRightInd w:val="0"/>
      <w:spacing w:line="326" w:lineRule="exact"/>
      <w:ind w:hanging="288"/>
    </w:pPr>
    <w:rPr>
      <w:color w:val="auto"/>
      <w:sz w:val="24"/>
      <w:szCs w:val="24"/>
      <w:lang w:eastAsia="en-US"/>
    </w:rPr>
  </w:style>
  <w:style w:type="paragraph" w:customStyle="1" w:styleId="Style6">
    <w:name w:val="Style6"/>
    <w:basedOn w:val="a"/>
    <w:uiPriority w:val="99"/>
    <w:rsid w:val="003C136C"/>
    <w:pPr>
      <w:widowControl w:val="0"/>
      <w:autoSpaceDE w:val="0"/>
      <w:autoSpaceDN w:val="0"/>
      <w:adjustRightInd w:val="0"/>
      <w:spacing w:line="324" w:lineRule="exact"/>
      <w:ind w:firstLine="480"/>
      <w:jc w:val="both"/>
    </w:pPr>
    <w:rPr>
      <w:color w:val="auto"/>
      <w:sz w:val="24"/>
      <w:szCs w:val="24"/>
      <w:lang w:eastAsia="en-US"/>
    </w:rPr>
  </w:style>
  <w:style w:type="paragraph" w:customStyle="1" w:styleId="Style7">
    <w:name w:val="Style7"/>
    <w:basedOn w:val="a"/>
    <w:uiPriority w:val="99"/>
    <w:rsid w:val="003C136C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color w:val="auto"/>
      <w:sz w:val="24"/>
      <w:szCs w:val="24"/>
      <w:lang w:eastAsia="en-US"/>
    </w:rPr>
  </w:style>
  <w:style w:type="paragraph" w:customStyle="1" w:styleId="Style12">
    <w:name w:val="Style12"/>
    <w:basedOn w:val="a"/>
    <w:uiPriority w:val="99"/>
    <w:rsid w:val="003C136C"/>
    <w:pPr>
      <w:widowControl w:val="0"/>
      <w:autoSpaceDE w:val="0"/>
      <w:autoSpaceDN w:val="0"/>
      <w:adjustRightInd w:val="0"/>
      <w:spacing w:line="326" w:lineRule="exact"/>
      <w:ind w:firstLine="139"/>
      <w:jc w:val="both"/>
    </w:pPr>
    <w:rPr>
      <w:color w:val="auto"/>
      <w:sz w:val="24"/>
      <w:szCs w:val="24"/>
      <w:lang w:eastAsia="en-US"/>
    </w:rPr>
  </w:style>
  <w:style w:type="character" w:customStyle="1" w:styleId="FontStyle26">
    <w:name w:val="Font Style26"/>
    <w:uiPriority w:val="99"/>
    <w:rsid w:val="003C136C"/>
    <w:rPr>
      <w:rFonts w:ascii="Times New Roman" w:hAnsi="Times New Roman"/>
      <w:sz w:val="26"/>
    </w:rPr>
  </w:style>
  <w:style w:type="character" w:styleId="af3">
    <w:name w:val="Strong"/>
    <w:basedOn w:val="a0"/>
    <w:uiPriority w:val="22"/>
    <w:qFormat/>
    <w:rsid w:val="003C136C"/>
    <w:rPr>
      <w:b/>
      <w:bCs/>
    </w:rPr>
  </w:style>
  <w:style w:type="character" w:styleId="af4">
    <w:name w:val="Hyperlink"/>
    <w:basedOn w:val="a0"/>
    <w:uiPriority w:val="99"/>
    <w:semiHidden/>
    <w:unhideWhenUsed/>
    <w:rsid w:val="003C136C"/>
    <w:rPr>
      <w:color w:val="0000FF"/>
      <w:u w:val="single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3C136C"/>
  </w:style>
  <w:style w:type="paragraph" w:styleId="af6">
    <w:name w:val="annotation text"/>
    <w:basedOn w:val="a"/>
    <w:link w:val="af5"/>
    <w:uiPriority w:val="99"/>
    <w:semiHidden/>
    <w:unhideWhenUsed/>
    <w:rsid w:val="003C136C"/>
    <w:rPr>
      <w:color w:val="auto"/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3C136C"/>
    <w:rPr>
      <w:b/>
      <w:bCs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3C136C"/>
    <w:rPr>
      <w:b/>
      <w:bCs/>
    </w:rPr>
  </w:style>
  <w:style w:type="character" w:customStyle="1" w:styleId="af9">
    <w:name w:val="Текст выноски Знак"/>
    <w:basedOn w:val="a0"/>
    <w:link w:val="afa"/>
    <w:uiPriority w:val="99"/>
    <w:semiHidden/>
    <w:rsid w:val="003C136C"/>
    <w:rPr>
      <w:rFonts w:ascii="Tahoma" w:hAnsi="Tahoma" w:cs="Tahoma"/>
      <w:sz w:val="16"/>
      <w:szCs w:val="16"/>
    </w:rPr>
  </w:style>
  <w:style w:type="paragraph" w:styleId="afa">
    <w:name w:val="Balloon Text"/>
    <w:basedOn w:val="a"/>
    <w:link w:val="af9"/>
    <w:uiPriority w:val="99"/>
    <w:semiHidden/>
    <w:unhideWhenUsed/>
    <w:rsid w:val="003C136C"/>
    <w:rPr>
      <w:rFonts w:ascii="Tahoma" w:hAnsi="Tahoma" w:cs="Tahoma"/>
      <w:color w:val="auto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751F3"/>
    <w:rPr>
      <w:color w:val="000000"/>
      <w:sz w:val="24"/>
      <w:szCs w:val="28"/>
    </w:rPr>
  </w:style>
  <w:style w:type="paragraph" w:customStyle="1" w:styleId="ConsPlusNonformat">
    <w:name w:val="ConsPlusNonformat"/>
    <w:rsid w:val="00C5466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b">
    <w:name w:val="line number"/>
    <w:basedOn w:val="a0"/>
    <w:uiPriority w:val="99"/>
    <w:semiHidden/>
    <w:unhideWhenUsed/>
    <w:rsid w:val="003346EF"/>
  </w:style>
  <w:style w:type="paragraph" w:customStyle="1" w:styleId="Style1">
    <w:name w:val="Style1"/>
    <w:basedOn w:val="a"/>
    <w:rsid w:val="000E2675"/>
    <w:pPr>
      <w:widowControl w:val="0"/>
      <w:autoSpaceDE w:val="0"/>
      <w:autoSpaceDN w:val="0"/>
      <w:adjustRightInd w:val="0"/>
      <w:spacing w:line="319" w:lineRule="exact"/>
      <w:jc w:val="center"/>
    </w:pPr>
    <w:rPr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855EC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FontStyle13">
    <w:name w:val="Font Style13"/>
    <w:uiPriority w:val="99"/>
    <w:rsid w:val="006E12D6"/>
    <w:rPr>
      <w:rFonts w:ascii="Times New Roman" w:hAnsi="Times New Roman"/>
      <w:sz w:val="26"/>
    </w:rPr>
  </w:style>
  <w:style w:type="character" w:customStyle="1" w:styleId="23">
    <w:name w:val="Основной текст с отступом 2 Знак"/>
    <w:basedOn w:val="a0"/>
    <w:link w:val="22"/>
    <w:rsid w:val="00AE5AEB"/>
    <w:rPr>
      <w:color w:val="000000"/>
      <w:sz w:val="28"/>
      <w:szCs w:val="28"/>
    </w:rPr>
  </w:style>
  <w:style w:type="paragraph" w:customStyle="1" w:styleId="Default">
    <w:name w:val="Default"/>
    <w:rsid w:val="00A136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24">
    <w:name w:val="Основной текст2"/>
    <w:basedOn w:val="a"/>
    <w:uiPriority w:val="99"/>
    <w:rsid w:val="00CE49ED"/>
    <w:pPr>
      <w:shd w:val="clear" w:color="auto" w:fill="FFFFFF"/>
      <w:spacing w:before="240" w:after="840" w:line="240" w:lineRule="atLeast"/>
      <w:ind w:hanging="1060"/>
      <w:jc w:val="center"/>
    </w:pPr>
    <w:rPr>
      <w:color w:val="auto"/>
      <w:sz w:val="18"/>
      <w:szCs w:val="18"/>
    </w:rPr>
  </w:style>
  <w:style w:type="paragraph" w:styleId="afc">
    <w:name w:val="Plain Text"/>
    <w:basedOn w:val="a"/>
    <w:link w:val="afd"/>
    <w:rsid w:val="00B92945"/>
    <w:rPr>
      <w:rFonts w:ascii="Courier New" w:hAnsi="Courier New"/>
      <w:color w:val="auto"/>
      <w:sz w:val="20"/>
      <w:szCs w:val="20"/>
    </w:rPr>
  </w:style>
  <w:style w:type="character" w:customStyle="1" w:styleId="afd">
    <w:name w:val="Текст Знак"/>
    <w:basedOn w:val="a0"/>
    <w:link w:val="afc"/>
    <w:rsid w:val="00B92945"/>
    <w:rPr>
      <w:rFonts w:ascii="Courier New" w:hAnsi="Courier New"/>
    </w:rPr>
  </w:style>
  <w:style w:type="paragraph" w:styleId="afe">
    <w:name w:val="Normal (Web)"/>
    <w:basedOn w:val="a"/>
    <w:uiPriority w:val="99"/>
    <w:rsid w:val="0054007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text">
    <w:name w:val="text"/>
    <w:basedOn w:val="a"/>
    <w:rsid w:val="00540073"/>
    <w:pPr>
      <w:spacing w:before="100" w:beforeAutospacing="1" w:after="100" w:afterAutospacing="1"/>
      <w:ind w:left="837"/>
    </w:pPr>
    <w:rPr>
      <w:rFonts w:ascii="Verdana" w:hAnsi="Verdan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ref=81BBF9B2578C93478AA50F45EE3F5A57BA99A8121F656890908AC510FE2BEBCA0DAFFE94B1B6D94DU427H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BBF9B2578C93478AA50F45EE3F5A57BA9AA91B1B676890908AC510FE2BEBCA0DAFFE94B7UB2FH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C82B9-6A03-42D0-B480-B46E15A1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2717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Оренбургской области</vt:lpstr>
    </vt:vector>
  </TitlesOfParts>
  <Company>none</Company>
  <LinksUpToDate>false</LinksUpToDate>
  <CharactersWithSpaces>18173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Оренбургской области</dc:title>
  <dc:creator>none</dc:creator>
  <cp:lastModifiedBy>anr</cp:lastModifiedBy>
  <cp:revision>6</cp:revision>
  <cp:lastPrinted>2019-08-19T04:50:00Z</cp:lastPrinted>
  <dcterms:created xsi:type="dcterms:W3CDTF">2019-08-07T11:43:00Z</dcterms:created>
  <dcterms:modified xsi:type="dcterms:W3CDTF">2019-08-19T05:08:00Z</dcterms:modified>
</cp:coreProperties>
</file>