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Look w:val="0000"/>
      </w:tblPr>
      <w:tblGrid>
        <w:gridCol w:w="108"/>
        <w:gridCol w:w="4680"/>
        <w:gridCol w:w="159"/>
        <w:gridCol w:w="21"/>
        <w:gridCol w:w="4886"/>
      </w:tblGrid>
      <w:tr w:rsidR="004E075B" w:rsidRPr="001C69AC" w:rsidTr="00EE2E5F">
        <w:tc>
          <w:tcPr>
            <w:tcW w:w="4947" w:type="dxa"/>
            <w:gridSpan w:val="3"/>
          </w:tcPr>
          <w:p w:rsidR="004E075B" w:rsidRPr="001C69AC" w:rsidRDefault="004E075B" w:rsidP="00DD3217">
            <w:pPr>
              <w:jc w:val="center"/>
              <w:rPr>
                <w:sz w:val="24"/>
              </w:rPr>
            </w:pPr>
            <w:r w:rsidRPr="001C69AC">
              <w:rPr>
                <w:sz w:val="24"/>
              </w:rPr>
              <w:t>РОССИЙСКАЯ ФЕДЕРАЦИЯ</w:t>
            </w:r>
          </w:p>
          <w:p w:rsidR="004E075B" w:rsidRPr="001C69AC" w:rsidRDefault="004E075B" w:rsidP="00DD3217">
            <w:pPr>
              <w:jc w:val="center"/>
              <w:rPr>
                <w:sz w:val="24"/>
              </w:rPr>
            </w:pPr>
          </w:p>
          <w:p w:rsidR="004E075B" w:rsidRPr="001C69AC" w:rsidRDefault="004E075B" w:rsidP="00DD3217">
            <w:pPr>
              <w:jc w:val="center"/>
              <w:rPr>
                <w:sz w:val="24"/>
              </w:rPr>
            </w:pPr>
            <w:r w:rsidRPr="001C69AC">
              <w:rPr>
                <w:sz w:val="24"/>
              </w:rPr>
              <w:t>МУНИЦИПАЛЬНОЕ ОБРАЗОВАНИЕ</w:t>
            </w:r>
          </w:p>
          <w:p w:rsidR="004E075B" w:rsidRPr="001C69AC" w:rsidRDefault="004E075B" w:rsidP="00DD3217">
            <w:pPr>
              <w:jc w:val="center"/>
              <w:rPr>
                <w:sz w:val="24"/>
              </w:rPr>
            </w:pPr>
            <w:r w:rsidRPr="001C69AC">
              <w:rPr>
                <w:sz w:val="24"/>
              </w:rPr>
              <w:t>ГОРОД МЕДНОГОРСК</w:t>
            </w:r>
          </w:p>
          <w:p w:rsidR="004E075B" w:rsidRPr="001C69AC" w:rsidRDefault="004E075B" w:rsidP="00DD3217">
            <w:pPr>
              <w:jc w:val="center"/>
              <w:rPr>
                <w:sz w:val="24"/>
              </w:rPr>
            </w:pPr>
            <w:r w:rsidRPr="001C69AC">
              <w:rPr>
                <w:sz w:val="24"/>
              </w:rPr>
              <w:t>ОРЕНБУРГСКОЙ ОБЛАСТИ</w:t>
            </w:r>
          </w:p>
          <w:p w:rsidR="004E075B" w:rsidRPr="001C69AC" w:rsidRDefault="004E075B" w:rsidP="00DD3217">
            <w:pPr>
              <w:jc w:val="center"/>
              <w:rPr>
                <w:sz w:val="24"/>
              </w:rPr>
            </w:pPr>
          </w:p>
          <w:p w:rsidR="004E075B" w:rsidRPr="001C69AC" w:rsidRDefault="004E075B" w:rsidP="00DD3217">
            <w:pPr>
              <w:jc w:val="center"/>
              <w:rPr>
                <w:b/>
                <w:sz w:val="24"/>
              </w:rPr>
            </w:pPr>
            <w:r w:rsidRPr="001C69AC">
              <w:rPr>
                <w:b/>
                <w:sz w:val="24"/>
              </w:rPr>
              <w:t>ФИНАНСОВЫЙ ОТДЕЛ</w:t>
            </w:r>
          </w:p>
          <w:p w:rsidR="004E075B" w:rsidRPr="001C69AC" w:rsidRDefault="004E075B" w:rsidP="00DD3217">
            <w:pPr>
              <w:jc w:val="center"/>
              <w:rPr>
                <w:b/>
                <w:sz w:val="24"/>
              </w:rPr>
            </w:pPr>
            <w:r w:rsidRPr="001C69AC">
              <w:rPr>
                <w:b/>
                <w:sz w:val="24"/>
              </w:rPr>
              <w:t xml:space="preserve">администрации города                                   </w:t>
            </w:r>
          </w:p>
          <w:p w:rsidR="004E075B" w:rsidRPr="001C69AC" w:rsidRDefault="004E075B" w:rsidP="00DD3217">
            <w:pPr>
              <w:jc w:val="center"/>
              <w:rPr>
                <w:sz w:val="24"/>
              </w:rPr>
            </w:pPr>
          </w:p>
          <w:p w:rsidR="004E075B" w:rsidRPr="001C69AC" w:rsidRDefault="004E075B" w:rsidP="004E075B">
            <w:pPr>
              <w:jc w:val="center"/>
              <w:rPr>
                <w:sz w:val="24"/>
              </w:rPr>
            </w:pPr>
            <w:r w:rsidRPr="001C69AC">
              <w:rPr>
                <w:sz w:val="24"/>
              </w:rPr>
              <w:t>П Р И К А З</w:t>
            </w:r>
          </w:p>
          <w:p w:rsidR="004E075B" w:rsidRPr="00DE25FB" w:rsidRDefault="00F37236" w:rsidP="00F37236">
            <w:pPr>
              <w:jc w:val="center"/>
              <w:rPr>
                <w:sz w:val="24"/>
              </w:rPr>
            </w:pPr>
            <w:r>
              <w:rPr>
                <w:sz w:val="24"/>
              </w:rPr>
              <w:t>_________</w:t>
            </w:r>
            <w:r w:rsidR="008A4ED2">
              <w:rPr>
                <w:sz w:val="24"/>
                <w:u w:val="single"/>
              </w:rPr>
              <w:t xml:space="preserve"> </w:t>
            </w:r>
            <w:r w:rsidR="004E075B" w:rsidRPr="0010305B">
              <w:rPr>
                <w:sz w:val="24"/>
              </w:rPr>
              <w:t>№</w:t>
            </w:r>
            <w:r w:rsidR="00534C48">
              <w:rPr>
                <w:sz w:val="24"/>
              </w:rPr>
              <w:t xml:space="preserve"> </w:t>
            </w:r>
            <w:r>
              <w:rPr>
                <w:sz w:val="24"/>
                <w:u w:val="single"/>
              </w:rPr>
              <w:t>____</w:t>
            </w:r>
          </w:p>
        </w:tc>
        <w:tc>
          <w:tcPr>
            <w:tcW w:w="4907" w:type="dxa"/>
            <w:gridSpan w:val="2"/>
            <w:vAlign w:val="center"/>
          </w:tcPr>
          <w:p w:rsidR="004E075B" w:rsidRPr="001C69AC" w:rsidRDefault="004E075B" w:rsidP="00DD3217"/>
          <w:p w:rsidR="004E075B" w:rsidRPr="001C69AC" w:rsidRDefault="00F37236" w:rsidP="00F37236">
            <w:pPr>
              <w:jc w:val="center"/>
            </w:pPr>
            <w:r>
              <w:t>ПРОЕКТ</w:t>
            </w:r>
          </w:p>
          <w:p w:rsidR="004E075B" w:rsidRPr="001C69AC" w:rsidRDefault="004E075B" w:rsidP="00DD3217"/>
          <w:p w:rsidR="004E075B" w:rsidRPr="001C69AC" w:rsidRDefault="004E075B" w:rsidP="00DD3217"/>
        </w:tc>
      </w:tr>
      <w:tr w:rsidR="009E0DA9" w:rsidRPr="001C69AC" w:rsidTr="00EE2E5F">
        <w:tblPrEx>
          <w:tblCellMar>
            <w:left w:w="70" w:type="dxa"/>
            <w:right w:w="70" w:type="dxa"/>
          </w:tblCellMar>
        </w:tblPrEx>
        <w:trPr>
          <w:gridBefore w:val="1"/>
          <w:gridAfter w:val="1"/>
          <w:wBefore w:w="108" w:type="dxa"/>
          <w:wAfter w:w="4886" w:type="dxa"/>
          <w:trHeight w:val="689"/>
        </w:trPr>
        <w:tc>
          <w:tcPr>
            <w:tcW w:w="4680" w:type="dxa"/>
          </w:tcPr>
          <w:p w:rsidR="00EE2E5F" w:rsidRPr="00745D64" w:rsidRDefault="00EE2E5F" w:rsidP="00972455">
            <w:pPr>
              <w:rPr>
                <w:szCs w:val="28"/>
              </w:rPr>
            </w:pPr>
          </w:p>
          <w:p w:rsidR="005D7FB2" w:rsidRDefault="00ED0001" w:rsidP="00972455">
            <w:pPr>
              <w:rPr>
                <w:szCs w:val="28"/>
              </w:rPr>
            </w:pPr>
            <w:r>
              <w:rPr>
                <w:szCs w:val="28"/>
              </w:rPr>
              <w:t xml:space="preserve">О внесении изменений в </w:t>
            </w:r>
            <w:r w:rsidR="009D3E40">
              <w:rPr>
                <w:szCs w:val="28"/>
              </w:rPr>
              <w:t xml:space="preserve">Указания о порядке применения целевых статей </w:t>
            </w:r>
            <w:r w:rsidR="009D3E40" w:rsidRPr="001C69AC">
              <w:rPr>
                <w:szCs w:val="28"/>
              </w:rPr>
              <w:t xml:space="preserve">расходов </w:t>
            </w:r>
            <w:r w:rsidR="009D3E40">
              <w:rPr>
                <w:szCs w:val="28"/>
              </w:rPr>
              <w:t xml:space="preserve">бюджета </w:t>
            </w:r>
            <w:r w:rsidR="009D3E40" w:rsidRPr="001C69AC">
              <w:rPr>
                <w:szCs w:val="28"/>
              </w:rPr>
              <w:t>муниципального образования город Медногорск</w:t>
            </w:r>
            <w:r w:rsidR="009D3E40">
              <w:rPr>
                <w:szCs w:val="28"/>
              </w:rPr>
              <w:t xml:space="preserve">, утвержденные приказом финансового отдела администрации города Медногорска от </w:t>
            </w:r>
            <w:r w:rsidR="004208F6">
              <w:rPr>
                <w:szCs w:val="28"/>
              </w:rPr>
              <w:t>0</w:t>
            </w:r>
            <w:r w:rsidR="00DE25FB">
              <w:rPr>
                <w:szCs w:val="28"/>
              </w:rPr>
              <w:t>1</w:t>
            </w:r>
            <w:r w:rsidR="009D3E40">
              <w:rPr>
                <w:szCs w:val="28"/>
              </w:rPr>
              <w:t>.</w:t>
            </w:r>
            <w:r w:rsidR="008272B2">
              <w:rPr>
                <w:szCs w:val="28"/>
              </w:rPr>
              <w:t>1</w:t>
            </w:r>
            <w:r w:rsidR="00972455">
              <w:rPr>
                <w:szCs w:val="28"/>
              </w:rPr>
              <w:t>1</w:t>
            </w:r>
            <w:r w:rsidR="009D3E40">
              <w:rPr>
                <w:szCs w:val="28"/>
              </w:rPr>
              <w:t>.20</w:t>
            </w:r>
            <w:r w:rsidR="00DE25FB">
              <w:rPr>
                <w:szCs w:val="28"/>
              </w:rPr>
              <w:t>2</w:t>
            </w:r>
            <w:r w:rsidR="00972455">
              <w:rPr>
                <w:szCs w:val="28"/>
              </w:rPr>
              <w:t>2</w:t>
            </w:r>
            <w:r w:rsidR="00DE25FB">
              <w:rPr>
                <w:szCs w:val="28"/>
              </w:rPr>
              <w:t xml:space="preserve"> </w:t>
            </w:r>
            <w:r w:rsidR="009D3E40">
              <w:rPr>
                <w:szCs w:val="28"/>
              </w:rPr>
              <w:t xml:space="preserve">года № </w:t>
            </w:r>
            <w:r w:rsidR="00972455">
              <w:rPr>
                <w:szCs w:val="28"/>
              </w:rPr>
              <w:t>39</w:t>
            </w:r>
          </w:p>
          <w:p w:rsidR="002657FB" w:rsidRPr="00DC3A8C" w:rsidRDefault="002657FB" w:rsidP="00972455">
            <w:pPr>
              <w:rPr>
                <w:szCs w:val="28"/>
              </w:rPr>
            </w:pPr>
          </w:p>
        </w:tc>
        <w:tc>
          <w:tcPr>
            <w:tcW w:w="180" w:type="dxa"/>
            <w:gridSpan w:val="2"/>
          </w:tcPr>
          <w:p w:rsidR="009E0DA9" w:rsidRPr="001C69AC" w:rsidRDefault="009E0DA9" w:rsidP="005F5EF6"/>
        </w:tc>
      </w:tr>
    </w:tbl>
    <w:p w:rsidR="002657FB" w:rsidRDefault="002657FB" w:rsidP="002657FB">
      <w:pPr>
        <w:spacing w:line="360" w:lineRule="auto"/>
        <w:ind w:firstLine="709"/>
        <w:jc w:val="both"/>
        <w:rPr>
          <w:rFonts w:eastAsia="Arial Unicode MS"/>
          <w:szCs w:val="28"/>
          <w:lang w:bidi="ru-RU"/>
        </w:rPr>
      </w:pPr>
      <w:r w:rsidRPr="00E61A53">
        <w:rPr>
          <w:rFonts w:eastAsia="Arial Unicode MS"/>
          <w:szCs w:val="28"/>
          <w:lang w:bidi="ru-RU"/>
        </w:rPr>
        <w:t xml:space="preserve">В соответствии со статьями </w:t>
      </w:r>
      <w:r>
        <w:rPr>
          <w:rFonts w:eastAsia="Arial Unicode MS"/>
          <w:szCs w:val="28"/>
          <w:lang w:bidi="ru-RU"/>
        </w:rPr>
        <w:t>9</w:t>
      </w:r>
      <w:r w:rsidRPr="00E61A53">
        <w:rPr>
          <w:rFonts w:eastAsia="Arial Unicode MS"/>
          <w:szCs w:val="28"/>
          <w:lang w:bidi="ru-RU"/>
        </w:rPr>
        <w:t xml:space="preserve"> и 21 Бюджетного кодекса Российской Федерации </w:t>
      </w:r>
    </w:p>
    <w:p w:rsidR="002657FB" w:rsidRPr="00103EC9" w:rsidRDefault="002657FB" w:rsidP="002657FB">
      <w:pPr>
        <w:spacing w:line="360" w:lineRule="auto"/>
        <w:ind w:firstLine="708"/>
        <w:jc w:val="both"/>
      </w:pPr>
      <w:r w:rsidRPr="00103EC9">
        <w:t>Приказываю:</w:t>
      </w:r>
    </w:p>
    <w:p w:rsidR="002657FB" w:rsidRPr="00E61A53" w:rsidRDefault="002657FB" w:rsidP="002657FB">
      <w:pPr>
        <w:spacing w:line="360" w:lineRule="auto"/>
        <w:ind w:firstLine="709"/>
        <w:jc w:val="both"/>
        <w:rPr>
          <w:szCs w:val="28"/>
        </w:rPr>
      </w:pPr>
      <w:r>
        <w:rPr>
          <w:szCs w:val="28"/>
        </w:rPr>
        <w:t xml:space="preserve">1. </w:t>
      </w:r>
      <w:r w:rsidRPr="00E61A53">
        <w:rPr>
          <w:szCs w:val="28"/>
        </w:rPr>
        <w:t xml:space="preserve">Внести в Указания о порядке применения целевых статей расходов </w:t>
      </w:r>
      <w:r>
        <w:rPr>
          <w:szCs w:val="28"/>
        </w:rPr>
        <w:t xml:space="preserve">бюджета </w:t>
      </w:r>
      <w:r w:rsidRPr="001C69AC">
        <w:rPr>
          <w:szCs w:val="28"/>
        </w:rPr>
        <w:t>муниципального образования город Медногорск</w:t>
      </w:r>
      <w:r w:rsidRPr="00E61A53">
        <w:rPr>
          <w:szCs w:val="28"/>
        </w:rPr>
        <w:t xml:space="preserve">, </w:t>
      </w:r>
      <w:r>
        <w:rPr>
          <w:szCs w:val="28"/>
        </w:rPr>
        <w:t>утвержденные приказом финансового отдела администрации города Медногорска от 01.11.2022 года № 39</w:t>
      </w:r>
      <w:r w:rsidRPr="00E61A53">
        <w:rPr>
          <w:szCs w:val="28"/>
        </w:rPr>
        <w:t xml:space="preserve"> (в редакции приказа </w:t>
      </w:r>
      <w:r>
        <w:rPr>
          <w:szCs w:val="28"/>
        </w:rPr>
        <w:t>финансового отдела администрации города Медногорска</w:t>
      </w:r>
      <w:r w:rsidRPr="00E61A53">
        <w:rPr>
          <w:szCs w:val="28"/>
        </w:rPr>
        <w:t xml:space="preserve"> от </w:t>
      </w:r>
      <w:r>
        <w:rPr>
          <w:szCs w:val="28"/>
        </w:rPr>
        <w:t>14</w:t>
      </w:r>
      <w:r w:rsidRPr="00E61A53">
        <w:rPr>
          <w:szCs w:val="28"/>
        </w:rPr>
        <w:t>.1</w:t>
      </w:r>
      <w:r>
        <w:rPr>
          <w:szCs w:val="28"/>
        </w:rPr>
        <w:t>2</w:t>
      </w:r>
      <w:r w:rsidRPr="00E61A53">
        <w:rPr>
          <w:szCs w:val="28"/>
        </w:rPr>
        <w:t>.202</w:t>
      </w:r>
      <w:r>
        <w:rPr>
          <w:szCs w:val="28"/>
        </w:rPr>
        <w:t>2</w:t>
      </w:r>
      <w:r w:rsidRPr="00E61A53">
        <w:rPr>
          <w:szCs w:val="28"/>
        </w:rPr>
        <w:t xml:space="preserve"> № </w:t>
      </w:r>
      <w:r>
        <w:rPr>
          <w:szCs w:val="28"/>
        </w:rPr>
        <w:t>52</w:t>
      </w:r>
      <w:r w:rsidRPr="00E61A53">
        <w:rPr>
          <w:szCs w:val="28"/>
        </w:rPr>
        <w:t xml:space="preserve">, от </w:t>
      </w:r>
      <w:r>
        <w:rPr>
          <w:szCs w:val="28"/>
        </w:rPr>
        <w:t>20</w:t>
      </w:r>
      <w:r w:rsidRPr="00E61A53">
        <w:rPr>
          <w:szCs w:val="28"/>
        </w:rPr>
        <w:t>.</w:t>
      </w:r>
      <w:r>
        <w:rPr>
          <w:szCs w:val="28"/>
        </w:rPr>
        <w:t>01</w:t>
      </w:r>
      <w:r w:rsidRPr="00E61A53">
        <w:rPr>
          <w:szCs w:val="28"/>
        </w:rPr>
        <w:t>.202</w:t>
      </w:r>
      <w:r>
        <w:rPr>
          <w:szCs w:val="28"/>
        </w:rPr>
        <w:t>3</w:t>
      </w:r>
      <w:r w:rsidRPr="00E61A53">
        <w:rPr>
          <w:szCs w:val="28"/>
        </w:rPr>
        <w:t xml:space="preserve"> № 2, от </w:t>
      </w:r>
      <w:r>
        <w:rPr>
          <w:szCs w:val="28"/>
        </w:rPr>
        <w:t>07</w:t>
      </w:r>
      <w:r w:rsidRPr="00E61A53">
        <w:rPr>
          <w:szCs w:val="28"/>
        </w:rPr>
        <w:t>.0</w:t>
      </w:r>
      <w:r>
        <w:rPr>
          <w:szCs w:val="28"/>
        </w:rPr>
        <w:t>2</w:t>
      </w:r>
      <w:r w:rsidRPr="00E61A53">
        <w:rPr>
          <w:szCs w:val="28"/>
        </w:rPr>
        <w:t xml:space="preserve">.2023 № </w:t>
      </w:r>
      <w:r>
        <w:rPr>
          <w:szCs w:val="28"/>
        </w:rPr>
        <w:t>5</w:t>
      </w:r>
      <w:r w:rsidRPr="00E61A53">
        <w:rPr>
          <w:szCs w:val="28"/>
        </w:rPr>
        <w:t>, от 2</w:t>
      </w:r>
      <w:r>
        <w:rPr>
          <w:szCs w:val="28"/>
        </w:rPr>
        <w:t>7</w:t>
      </w:r>
      <w:r w:rsidRPr="00E61A53">
        <w:rPr>
          <w:szCs w:val="28"/>
        </w:rPr>
        <w:t>.0</w:t>
      </w:r>
      <w:r>
        <w:rPr>
          <w:szCs w:val="28"/>
        </w:rPr>
        <w:t>2</w:t>
      </w:r>
      <w:r w:rsidRPr="00E61A53">
        <w:rPr>
          <w:szCs w:val="28"/>
        </w:rPr>
        <w:t>.2023 № </w:t>
      </w:r>
      <w:r>
        <w:rPr>
          <w:szCs w:val="28"/>
        </w:rPr>
        <w:t>6</w:t>
      </w:r>
      <w:r w:rsidRPr="00E61A53">
        <w:rPr>
          <w:szCs w:val="28"/>
        </w:rPr>
        <w:t xml:space="preserve">, от </w:t>
      </w:r>
      <w:r>
        <w:rPr>
          <w:szCs w:val="28"/>
        </w:rPr>
        <w:t>1</w:t>
      </w:r>
      <w:r w:rsidRPr="00E61A53">
        <w:rPr>
          <w:szCs w:val="28"/>
        </w:rPr>
        <w:t>1.0</w:t>
      </w:r>
      <w:r>
        <w:rPr>
          <w:szCs w:val="28"/>
        </w:rPr>
        <w:t>5</w:t>
      </w:r>
      <w:r w:rsidRPr="00E61A53">
        <w:rPr>
          <w:szCs w:val="28"/>
        </w:rPr>
        <w:t xml:space="preserve">.2023 № </w:t>
      </w:r>
      <w:r>
        <w:rPr>
          <w:szCs w:val="28"/>
        </w:rPr>
        <w:t>14</w:t>
      </w:r>
      <w:r w:rsidRPr="00E61A53">
        <w:rPr>
          <w:szCs w:val="28"/>
        </w:rPr>
        <w:t xml:space="preserve">, от </w:t>
      </w:r>
      <w:r>
        <w:rPr>
          <w:szCs w:val="28"/>
        </w:rPr>
        <w:t>19</w:t>
      </w:r>
      <w:r w:rsidRPr="00E61A53">
        <w:rPr>
          <w:szCs w:val="28"/>
        </w:rPr>
        <w:t>.0</w:t>
      </w:r>
      <w:r>
        <w:rPr>
          <w:szCs w:val="28"/>
        </w:rPr>
        <w:t>6</w:t>
      </w:r>
      <w:r w:rsidRPr="00E61A53">
        <w:rPr>
          <w:szCs w:val="28"/>
        </w:rPr>
        <w:t>.2023 № 1</w:t>
      </w:r>
      <w:r>
        <w:rPr>
          <w:szCs w:val="28"/>
        </w:rPr>
        <w:t>7</w:t>
      </w:r>
      <w:r w:rsidRPr="00E61A53">
        <w:rPr>
          <w:szCs w:val="28"/>
        </w:rPr>
        <w:t xml:space="preserve">, от </w:t>
      </w:r>
      <w:r>
        <w:rPr>
          <w:szCs w:val="28"/>
        </w:rPr>
        <w:t>30</w:t>
      </w:r>
      <w:r w:rsidRPr="00E61A53">
        <w:rPr>
          <w:szCs w:val="28"/>
        </w:rPr>
        <w:t>.</w:t>
      </w:r>
      <w:r>
        <w:rPr>
          <w:szCs w:val="28"/>
        </w:rPr>
        <w:t>06</w:t>
      </w:r>
      <w:r w:rsidRPr="00E61A53">
        <w:rPr>
          <w:szCs w:val="28"/>
        </w:rPr>
        <w:t>.2023 № </w:t>
      </w:r>
      <w:r>
        <w:rPr>
          <w:szCs w:val="28"/>
        </w:rPr>
        <w:t>19, от 25.07.2023 №22, от 06.09.2023 №34, от 30.10.2023 №42</w:t>
      </w:r>
      <w:r w:rsidRPr="00E61A53">
        <w:rPr>
          <w:szCs w:val="28"/>
        </w:rPr>
        <w:t>), изменения согласно приложению к настоящему приказу.</w:t>
      </w:r>
    </w:p>
    <w:p w:rsidR="002657FB" w:rsidRDefault="002657FB" w:rsidP="002657FB">
      <w:pPr>
        <w:pStyle w:val="af0"/>
        <w:spacing w:line="360" w:lineRule="auto"/>
        <w:rPr>
          <w:szCs w:val="28"/>
        </w:rPr>
      </w:pPr>
      <w:r w:rsidRPr="00E61A53">
        <w:rPr>
          <w:szCs w:val="28"/>
        </w:rPr>
        <w:t>2. Настоящий приказ вступает в силу со дня его подписания и применяется при составлении и исполнении</w:t>
      </w:r>
      <w:r>
        <w:rPr>
          <w:szCs w:val="28"/>
        </w:rPr>
        <w:t xml:space="preserve"> бюджета </w:t>
      </w:r>
      <w:r w:rsidRPr="001C69AC">
        <w:rPr>
          <w:szCs w:val="28"/>
        </w:rPr>
        <w:t>муниципального образования город Медногорск</w:t>
      </w:r>
      <w:r w:rsidRPr="00E61A53">
        <w:rPr>
          <w:szCs w:val="28"/>
        </w:rPr>
        <w:t xml:space="preserve"> начиная с</w:t>
      </w:r>
      <w:r>
        <w:rPr>
          <w:szCs w:val="28"/>
        </w:rPr>
        <w:t xml:space="preserve"> </w:t>
      </w:r>
      <w:r w:rsidRPr="00E61A53">
        <w:rPr>
          <w:szCs w:val="28"/>
        </w:rPr>
        <w:t>бюджетов</w:t>
      </w:r>
      <w:r>
        <w:rPr>
          <w:szCs w:val="28"/>
        </w:rPr>
        <w:t xml:space="preserve"> </w:t>
      </w:r>
      <w:r w:rsidRPr="00E61A53">
        <w:rPr>
          <w:szCs w:val="28"/>
        </w:rPr>
        <w:t>на 2024 год и на плановый период 2025 и 2026 годов.</w:t>
      </w:r>
    </w:p>
    <w:p w:rsidR="002657FB" w:rsidRDefault="002657FB" w:rsidP="002657FB">
      <w:pPr>
        <w:pStyle w:val="af0"/>
        <w:spacing w:line="360" w:lineRule="auto"/>
        <w:rPr>
          <w:szCs w:val="28"/>
        </w:rPr>
      </w:pPr>
    </w:p>
    <w:p w:rsidR="002657FB" w:rsidRPr="00E61A53" w:rsidRDefault="002657FB" w:rsidP="002657FB">
      <w:pPr>
        <w:pStyle w:val="af0"/>
        <w:spacing w:line="360" w:lineRule="auto"/>
        <w:rPr>
          <w:szCs w:val="28"/>
        </w:rPr>
      </w:pPr>
    </w:p>
    <w:p w:rsidR="004B533E" w:rsidRPr="004B533E" w:rsidRDefault="004B533E" w:rsidP="004B533E">
      <w:pPr>
        <w:autoSpaceDE w:val="0"/>
        <w:autoSpaceDN w:val="0"/>
        <w:adjustRightInd w:val="0"/>
        <w:ind w:left="2124" w:hanging="2124"/>
        <w:jc w:val="both"/>
        <w:rPr>
          <w:bCs/>
          <w:szCs w:val="28"/>
        </w:rPr>
      </w:pPr>
      <w:r w:rsidRPr="004B533E">
        <w:rPr>
          <w:bCs/>
          <w:szCs w:val="28"/>
        </w:rPr>
        <w:t xml:space="preserve">Заместитель главы муниципального образования </w:t>
      </w:r>
    </w:p>
    <w:p w:rsidR="004B533E" w:rsidRPr="004B533E" w:rsidRDefault="004B533E" w:rsidP="004B533E">
      <w:pPr>
        <w:autoSpaceDE w:val="0"/>
        <w:autoSpaceDN w:val="0"/>
        <w:adjustRightInd w:val="0"/>
        <w:jc w:val="both"/>
        <w:rPr>
          <w:bCs/>
          <w:szCs w:val="28"/>
        </w:rPr>
      </w:pPr>
      <w:r w:rsidRPr="004B533E">
        <w:rPr>
          <w:bCs/>
          <w:szCs w:val="28"/>
        </w:rPr>
        <w:t xml:space="preserve">по финансово-экономической политике </w:t>
      </w:r>
    </w:p>
    <w:p w:rsidR="009D3E40" w:rsidRDefault="004B533E" w:rsidP="004B533E">
      <w:r w:rsidRPr="004B533E">
        <w:rPr>
          <w:szCs w:val="28"/>
        </w:rPr>
        <w:t>- начальник финансового отдела</w:t>
      </w:r>
      <w:r>
        <w:t xml:space="preserve"> </w:t>
      </w:r>
      <w:r>
        <w:tab/>
      </w:r>
      <w:r>
        <w:tab/>
      </w:r>
      <w:r>
        <w:tab/>
      </w:r>
      <w:r>
        <w:tab/>
      </w:r>
      <w:r>
        <w:tab/>
        <w:t xml:space="preserve">        </w:t>
      </w:r>
      <w:r w:rsidR="00FF4702">
        <w:t>И.В.Никитина</w:t>
      </w:r>
      <w:bookmarkStart w:id="0" w:name="YANDEX_59"/>
      <w:bookmarkEnd w:id="0"/>
    </w:p>
    <w:p w:rsidR="002657FB" w:rsidRDefault="002657FB" w:rsidP="004B533E"/>
    <w:p w:rsidR="002657FB" w:rsidRDefault="002657FB" w:rsidP="002657FB">
      <w:pPr>
        <w:jc w:val="right"/>
      </w:pPr>
      <w:r>
        <w:t xml:space="preserve">Приложение </w:t>
      </w:r>
    </w:p>
    <w:p w:rsidR="002657FB" w:rsidRDefault="002657FB" w:rsidP="002657FB">
      <w:pPr>
        <w:jc w:val="right"/>
      </w:pPr>
      <w:r>
        <w:t>к приказу финансового отдела</w:t>
      </w:r>
    </w:p>
    <w:p w:rsidR="00472BA2" w:rsidRDefault="00472BA2" w:rsidP="002657FB">
      <w:pPr>
        <w:jc w:val="right"/>
      </w:pPr>
      <w:r>
        <w:t>администрации города Медногорска</w:t>
      </w:r>
    </w:p>
    <w:p w:rsidR="00472BA2" w:rsidRDefault="00472BA2" w:rsidP="002657FB">
      <w:pPr>
        <w:jc w:val="right"/>
      </w:pPr>
      <w:r>
        <w:t xml:space="preserve">от </w:t>
      </w:r>
      <w:r w:rsidR="00F4290C">
        <w:t>_______</w:t>
      </w:r>
      <w:r>
        <w:t xml:space="preserve"> №</w:t>
      </w:r>
      <w:r w:rsidR="00F4290C">
        <w:t>_____</w:t>
      </w:r>
    </w:p>
    <w:p w:rsidR="00472BA2" w:rsidRDefault="00472BA2" w:rsidP="002657FB">
      <w:pPr>
        <w:jc w:val="right"/>
      </w:pPr>
    </w:p>
    <w:p w:rsidR="00472BA2" w:rsidRDefault="00472BA2" w:rsidP="002657FB">
      <w:pPr>
        <w:jc w:val="right"/>
      </w:pPr>
    </w:p>
    <w:p w:rsidR="00472BA2" w:rsidRDefault="00472BA2" w:rsidP="002657FB">
      <w:pPr>
        <w:jc w:val="right"/>
      </w:pPr>
    </w:p>
    <w:p w:rsidR="00472BA2" w:rsidRDefault="00472BA2" w:rsidP="00472BA2">
      <w:pPr>
        <w:jc w:val="center"/>
        <w:rPr>
          <w:szCs w:val="28"/>
        </w:rPr>
      </w:pPr>
      <w:r>
        <w:t xml:space="preserve">Изменения, вносимые в </w:t>
      </w:r>
      <w:r>
        <w:rPr>
          <w:szCs w:val="28"/>
        </w:rPr>
        <w:t xml:space="preserve">Указания о порядке применения целевых статей </w:t>
      </w:r>
      <w:r w:rsidRPr="001C69AC">
        <w:rPr>
          <w:szCs w:val="28"/>
        </w:rPr>
        <w:t xml:space="preserve">расходов </w:t>
      </w:r>
      <w:r>
        <w:rPr>
          <w:szCs w:val="28"/>
        </w:rPr>
        <w:t xml:space="preserve">бюджета </w:t>
      </w:r>
      <w:r w:rsidRPr="001C69AC">
        <w:rPr>
          <w:szCs w:val="28"/>
        </w:rPr>
        <w:t>муниципального образования город Медногорск</w:t>
      </w:r>
      <w:r>
        <w:rPr>
          <w:szCs w:val="28"/>
        </w:rPr>
        <w:t>, утвержденные приказом финансового отдела администрации города Медногорска от 01.11.2022 года № 39</w:t>
      </w:r>
    </w:p>
    <w:p w:rsidR="00472BA2" w:rsidRDefault="00472BA2" w:rsidP="00472BA2">
      <w:pPr>
        <w:jc w:val="center"/>
        <w:rPr>
          <w:szCs w:val="28"/>
        </w:rPr>
      </w:pPr>
    </w:p>
    <w:p w:rsidR="00472BA2" w:rsidRDefault="00472BA2" w:rsidP="00472BA2">
      <w:pPr>
        <w:spacing w:line="360" w:lineRule="auto"/>
        <w:ind w:firstLine="709"/>
        <w:jc w:val="both"/>
        <w:rPr>
          <w:bCs/>
          <w:szCs w:val="28"/>
        </w:rPr>
      </w:pPr>
      <w:r>
        <w:rPr>
          <w:szCs w:val="28"/>
        </w:rPr>
        <w:t xml:space="preserve">1. В разделе </w:t>
      </w:r>
      <w:r>
        <w:rPr>
          <w:szCs w:val="28"/>
          <w:lang w:val="en-US"/>
        </w:rPr>
        <w:t>II</w:t>
      </w:r>
      <w:r>
        <w:rPr>
          <w:szCs w:val="28"/>
        </w:rPr>
        <w:t xml:space="preserve"> «</w:t>
      </w:r>
      <w:r>
        <w:rPr>
          <w:bCs/>
          <w:szCs w:val="28"/>
        </w:rPr>
        <w:t>Правила применения кодов направлений расходов</w:t>
      </w:r>
      <w:r w:rsidRPr="00103EC9">
        <w:rPr>
          <w:bCs/>
          <w:szCs w:val="28"/>
        </w:rPr>
        <w:t>, финансовое обеспечение которых осуществляется за счет межбюджетных трансфертов, имеющих целевое назначение, предоставляемых из областного бюджета</w:t>
      </w:r>
      <w:r>
        <w:rPr>
          <w:bCs/>
          <w:szCs w:val="28"/>
        </w:rPr>
        <w:t>»:</w:t>
      </w:r>
    </w:p>
    <w:p w:rsidR="00472BA2" w:rsidRDefault="00472BA2" w:rsidP="00472BA2">
      <w:pPr>
        <w:spacing w:line="360" w:lineRule="auto"/>
        <w:ind w:firstLine="709"/>
        <w:jc w:val="both"/>
        <w:rPr>
          <w:bCs/>
          <w:szCs w:val="28"/>
        </w:rPr>
      </w:pPr>
      <w:r>
        <w:rPr>
          <w:bCs/>
          <w:szCs w:val="28"/>
        </w:rPr>
        <w:t xml:space="preserve">1.1. </w:t>
      </w:r>
      <w:r w:rsidR="00BB5718">
        <w:rPr>
          <w:bCs/>
          <w:szCs w:val="28"/>
        </w:rPr>
        <w:t>Абзац первый-четвертый изложить в новой редакции:</w:t>
      </w:r>
    </w:p>
    <w:p w:rsidR="00BB5718" w:rsidRDefault="00BB5718" w:rsidP="00BB5718">
      <w:pPr>
        <w:pStyle w:val="31"/>
        <w:spacing w:before="0" w:line="360" w:lineRule="auto"/>
        <w:ind w:right="20" w:firstLine="720"/>
      </w:pPr>
      <w:r>
        <w:rPr>
          <w:bCs/>
        </w:rPr>
        <w:t>«</w:t>
      </w:r>
      <w:r>
        <w:t xml:space="preserve">Коды направлений городского бюджета, содержащие значения 50000-59990, 80000-89990, </w:t>
      </w:r>
      <w:r>
        <w:rPr>
          <w:lang w:val="en-US" w:eastAsia="en-US"/>
        </w:rPr>
        <w:t>R</w:t>
      </w:r>
      <w:r w:rsidRPr="00751ED7">
        <w:rPr>
          <w:lang w:eastAsia="en-US"/>
        </w:rPr>
        <w:t>0000-</w:t>
      </w:r>
      <w:r>
        <w:rPr>
          <w:lang w:val="en-US" w:eastAsia="en-US"/>
        </w:rPr>
        <w:t>R</w:t>
      </w:r>
      <w:r w:rsidRPr="00751ED7">
        <w:rPr>
          <w:lang w:eastAsia="en-US"/>
        </w:rPr>
        <w:t>9990,</w:t>
      </w:r>
      <w:r>
        <w:rPr>
          <w:lang w:eastAsia="en-US"/>
        </w:rPr>
        <w:t xml:space="preserve"> </w:t>
      </w:r>
      <w:r>
        <w:rPr>
          <w:lang w:val="en-US" w:eastAsia="en-US"/>
        </w:rPr>
        <w:t>L</w:t>
      </w:r>
      <w:r w:rsidRPr="007C70C7">
        <w:rPr>
          <w:lang w:eastAsia="en-US"/>
        </w:rPr>
        <w:t>0000-</w:t>
      </w:r>
      <w:r>
        <w:rPr>
          <w:lang w:val="en-US" w:eastAsia="en-US"/>
        </w:rPr>
        <w:t>L</w:t>
      </w:r>
      <w:r w:rsidRPr="007C70C7">
        <w:rPr>
          <w:lang w:eastAsia="en-US"/>
        </w:rPr>
        <w:t>9990</w:t>
      </w:r>
      <w:r>
        <w:rPr>
          <w:lang w:eastAsia="en-US"/>
        </w:rPr>
        <w:t xml:space="preserve">, </w:t>
      </w:r>
      <w:r>
        <w:rPr>
          <w:lang w:val="en-US" w:eastAsia="en-US"/>
        </w:rPr>
        <w:t>S</w:t>
      </w:r>
      <w:r w:rsidRPr="007C70C7">
        <w:rPr>
          <w:lang w:eastAsia="en-US"/>
        </w:rPr>
        <w:t>0000-</w:t>
      </w:r>
      <w:r>
        <w:rPr>
          <w:lang w:val="en-US" w:eastAsia="en-US"/>
        </w:rPr>
        <w:t>S</w:t>
      </w:r>
      <w:r w:rsidRPr="007C70C7">
        <w:rPr>
          <w:lang w:eastAsia="en-US"/>
        </w:rPr>
        <w:t>9990</w:t>
      </w:r>
      <w:r>
        <w:rPr>
          <w:lang w:eastAsia="en-US"/>
        </w:rPr>
        <w:t>, А</w:t>
      </w:r>
      <w:r w:rsidRPr="007C70C7">
        <w:rPr>
          <w:lang w:eastAsia="en-US"/>
        </w:rPr>
        <w:t>0000-</w:t>
      </w:r>
      <w:r>
        <w:rPr>
          <w:lang w:eastAsia="en-US"/>
        </w:rPr>
        <w:t>А</w:t>
      </w:r>
      <w:r w:rsidRPr="007C70C7">
        <w:rPr>
          <w:lang w:eastAsia="en-US"/>
        </w:rPr>
        <w:t>9990</w:t>
      </w:r>
      <w:r>
        <w:rPr>
          <w:lang w:eastAsia="en-US"/>
        </w:rPr>
        <w:t xml:space="preserve"> (где первый разряд – буква «А» русского алфавита), Д0000-Д9990,</w:t>
      </w:r>
      <w:r w:rsidRPr="00751ED7">
        <w:rPr>
          <w:lang w:eastAsia="en-US"/>
        </w:rPr>
        <w:t xml:space="preserve"> </w:t>
      </w:r>
      <w:r>
        <w:t>используются для отражения расходов городского бюджета, источником финансового обеспечения которых яв</w:t>
      </w:r>
      <w:r>
        <w:softHyphen/>
        <w:t>ляются межбюджетные трансферты, имеющие целевое назначение, предоставляемые из областного бюджета, в следующем порядке, если иное не установлено настоящими Указаниями:</w:t>
      </w:r>
    </w:p>
    <w:p w:rsidR="00BB5718" w:rsidRDefault="00BB5718" w:rsidP="00BB5718">
      <w:pPr>
        <w:spacing w:line="360" w:lineRule="auto"/>
        <w:ind w:firstLine="709"/>
        <w:jc w:val="both"/>
        <w:rPr>
          <w:rFonts w:eastAsia="Arial Unicode MS"/>
          <w:sz w:val="26"/>
          <w:szCs w:val="26"/>
          <w:lang w:bidi="ru-RU"/>
        </w:rPr>
      </w:pPr>
      <w:r w:rsidRPr="00462F8D">
        <w:rPr>
          <w:rFonts w:eastAsia="Arial Unicode MS"/>
          <w:sz w:val="26"/>
          <w:szCs w:val="26"/>
          <w:lang w:bidi="ru-RU"/>
        </w:rPr>
        <w:t>50000</w:t>
      </w:r>
      <w:r>
        <w:rPr>
          <w:rFonts w:eastAsia="Arial Unicode MS"/>
          <w:sz w:val="26"/>
          <w:szCs w:val="26"/>
          <w:lang w:bidi="ru-RU"/>
        </w:rPr>
        <w:t>–</w:t>
      </w:r>
      <w:r w:rsidRPr="00462F8D">
        <w:rPr>
          <w:rFonts w:eastAsia="Arial Unicode MS"/>
          <w:sz w:val="26"/>
          <w:szCs w:val="26"/>
          <w:lang w:bidi="ru-RU"/>
        </w:rPr>
        <w:t>59990, 80000</w:t>
      </w:r>
      <w:r>
        <w:rPr>
          <w:rFonts w:eastAsia="Arial Unicode MS"/>
          <w:sz w:val="26"/>
          <w:szCs w:val="26"/>
          <w:lang w:bidi="ru-RU"/>
        </w:rPr>
        <w:t>–89990 –</w:t>
      </w:r>
      <w:r w:rsidRPr="00462F8D">
        <w:rPr>
          <w:rFonts w:eastAsia="Arial Unicode MS"/>
          <w:sz w:val="26"/>
          <w:szCs w:val="26"/>
          <w:lang w:bidi="ru-RU"/>
        </w:rPr>
        <w:t xml:space="preserve"> для отражения расходов </w:t>
      </w:r>
      <w:r>
        <w:rPr>
          <w:rFonts w:eastAsia="Arial Unicode MS"/>
          <w:sz w:val="26"/>
          <w:szCs w:val="26"/>
          <w:lang w:bidi="ru-RU"/>
        </w:rPr>
        <w:t>городского</w:t>
      </w:r>
      <w:r w:rsidRPr="00462F8D">
        <w:rPr>
          <w:rFonts w:eastAsia="Arial Unicode MS"/>
          <w:sz w:val="26"/>
          <w:szCs w:val="26"/>
          <w:lang w:bidi="ru-RU"/>
        </w:rPr>
        <w:t xml:space="preserve"> бюджет</w:t>
      </w:r>
      <w:r>
        <w:rPr>
          <w:rFonts w:eastAsia="Arial Unicode MS"/>
          <w:sz w:val="26"/>
          <w:szCs w:val="26"/>
          <w:lang w:bidi="ru-RU"/>
        </w:rPr>
        <w:t>а</w:t>
      </w:r>
      <w:r w:rsidRPr="00462F8D">
        <w:rPr>
          <w:rFonts w:eastAsia="Arial Unicode MS"/>
          <w:sz w:val="26"/>
          <w:szCs w:val="26"/>
          <w:lang w:bidi="ru-RU"/>
        </w:rPr>
        <w:t>, источником финансового обеспечения которых являются субвенции и иные межбюджетные трансферты, имеющие целевое назначение, из областного бюджета;</w:t>
      </w:r>
    </w:p>
    <w:p w:rsidR="00BB5718" w:rsidRDefault="00BB5718" w:rsidP="00BB5718">
      <w:pPr>
        <w:spacing w:line="360" w:lineRule="auto"/>
        <w:ind w:firstLine="709"/>
        <w:jc w:val="both"/>
        <w:rPr>
          <w:szCs w:val="28"/>
        </w:rPr>
      </w:pPr>
      <w:r w:rsidRPr="00E61A53">
        <w:rPr>
          <w:szCs w:val="28"/>
        </w:rPr>
        <w:t xml:space="preserve">50000–59990 – для отражения расходов </w:t>
      </w:r>
      <w:r>
        <w:rPr>
          <w:szCs w:val="28"/>
        </w:rPr>
        <w:t>городского</w:t>
      </w:r>
      <w:r w:rsidRPr="00E61A53">
        <w:rPr>
          <w:szCs w:val="28"/>
        </w:rPr>
        <w:t xml:space="preserve"> бюджет</w:t>
      </w:r>
      <w:r>
        <w:rPr>
          <w:szCs w:val="28"/>
        </w:rPr>
        <w:t>а</w:t>
      </w:r>
      <w:r w:rsidRPr="00E61A53">
        <w:rPr>
          <w:szCs w:val="28"/>
        </w:rPr>
        <w:t xml:space="preserve">, в целях финансового обеспечения, софинансирования (в том числе в полном объеме) которых из областного бюджета предоставляются межбюджетные трансферты, имеющие целевое назначение, источником финансового обеспечения которых являются межбюджетные трансферы из федерального бюджета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w:t>
      </w:r>
      <w:r w:rsidRPr="00E61A53">
        <w:rPr>
          <w:szCs w:val="28"/>
        </w:rPr>
        <w:lastRenderedPageBreak/>
        <w:t>(далее – региональные проекты),</w:t>
      </w:r>
      <w:r w:rsidRPr="00E61A53">
        <w:rPr>
          <w:szCs w:val="28"/>
          <w:shd w:val="clear" w:color="auto" w:fill="FFFFFF"/>
        </w:rPr>
        <w:t xml:space="preserve"> в полном объеме, необходимом для исполнения соответствующего расходного обязательства муниципального образования</w:t>
      </w:r>
      <w:r w:rsidRPr="00E61A53">
        <w:rPr>
          <w:szCs w:val="28"/>
        </w:rPr>
        <w:t>;</w:t>
      </w:r>
    </w:p>
    <w:p w:rsidR="00BB5718" w:rsidRDefault="00BB5718" w:rsidP="00BB5718">
      <w:pPr>
        <w:spacing w:line="360" w:lineRule="auto"/>
        <w:ind w:firstLine="709"/>
        <w:jc w:val="both"/>
        <w:rPr>
          <w:szCs w:val="28"/>
        </w:rPr>
      </w:pPr>
      <w:r w:rsidRPr="00E61A53">
        <w:rPr>
          <w:szCs w:val="28"/>
        </w:rPr>
        <w:t xml:space="preserve">R0000–R9990 – для отражения расходов </w:t>
      </w:r>
      <w:r>
        <w:rPr>
          <w:szCs w:val="28"/>
        </w:rPr>
        <w:t>городского</w:t>
      </w:r>
      <w:r w:rsidRPr="00E61A53">
        <w:rPr>
          <w:szCs w:val="28"/>
        </w:rPr>
        <w:t xml:space="preserve"> бюджет</w:t>
      </w:r>
      <w:r>
        <w:rPr>
          <w:szCs w:val="28"/>
        </w:rPr>
        <w:t>а</w:t>
      </w:r>
      <w:r w:rsidRPr="00E61A53">
        <w:rPr>
          <w:szCs w:val="28"/>
        </w:rPr>
        <w:t xml:space="preserve"> (за исключением расходов на реализацию региональных проектов), в целях финансового обеспечения которых предоставляются субвенции из областного бюджета, в целях софинансирования (в том числе в полном объеме) которых бюджетам субъектов Российской Федерации предоставляются из федерального бюджета субсидии и иные межбюджетные трансферты;</w:t>
      </w:r>
      <w:r>
        <w:rPr>
          <w:szCs w:val="28"/>
        </w:rPr>
        <w:t>»</w:t>
      </w:r>
    </w:p>
    <w:p w:rsidR="00BB5718" w:rsidRDefault="00BB5718" w:rsidP="00BB5718">
      <w:pPr>
        <w:spacing w:line="360" w:lineRule="auto"/>
        <w:ind w:firstLine="709"/>
        <w:jc w:val="both"/>
        <w:rPr>
          <w:szCs w:val="28"/>
        </w:rPr>
      </w:pPr>
      <w:r>
        <w:rPr>
          <w:szCs w:val="28"/>
        </w:rPr>
        <w:t>1.2. Дополнить новыми абзацами пять-семь:</w:t>
      </w:r>
    </w:p>
    <w:p w:rsidR="00BB5718" w:rsidRPr="00BB5718" w:rsidRDefault="00BB5718" w:rsidP="00BB5718">
      <w:pPr>
        <w:spacing w:line="360" w:lineRule="auto"/>
        <w:ind w:firstLine="709"/>
        <w:jc w:val="both"/>
        <w:rPr>
          <w:szCs w:val="28"/>
        </w:rPr>
      </w:pPr>
      <w:r w:rsidRPr="00BB5718">
        <w:rPr>
          <w:szCs w:val="28"/>
        </w:rPr>
        <w:t>«</w:t>
      </w:r>
      <w:r w:rsidRPr="00BB5718">
        <w:rPr>
          <w:rFonts w:eastAsia="Arial Unicode MS"/>
          <w:szCs w:val="28"/>
          <w:lang w:bidi="ru-RU"/>
        </w:rPr>
        <w:t xml:space="preserve">L0000–L9990 – для отражения расходов городского бюджета </w:t>
      </w:r>
      <w:r w:rsidRPr="00BB5718">
        <w:rPr>
          <w:szCs w:val="28"/>
        </w:rPr>
        <w:t>(за исключением расходов на реализацию региональных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(в том числе в полном объеме) которых бюджетам субъектов Российской Федерации предоставляются из федерального бюджета субсидии и иные межбюджетные трансферты;</w:t>
      </w:r>
    </w:p>
    <w:p w:rsidR="00BB5718" w:rsidRPr="00BB5718" w:rsidRDefault="00BB5718" w:rsidP="00BB5718">
      <w:pPr>
        <w:spacing w:line="360" w:lineRule="auto"/>
        <w:ind w:firstLine="709"/>
        <w:jc w:val="both"/>
        <w:rPr>
          <w:rFonts w:eastAsia="Arial Unicode MS"/>
          <w:szCs w:val="28"/>
          <w:lang w:bidi="ru-RU"/>
        </w:rPr>
      </w:pPr>
      <w:r w:rsidRPr="00BB5718">
        <w:rPr>
          <w:rFonts w:eastAsia="Arial Unicode MS"/>
          <w:szCs w:val="28"/>
          <w:lang w:bidi="ru-RU"/>
        </w:rPr>
        <w:t>S0000–S9990 – для отражения расходов местного бюджета, в целях софинансирования которых из областного бюджета предоставляются местным бюджетам субсидии, которые не софинансируются из федерального бюджета;</w:t>
      </w:r>
    </w:p>
    <w:p w:rsidR="00BB5718" w:rsidRPr="00BB5718" w:rsidRDefault="00BB5718" w:rsidP="00BB5718">
      <w:pPr>
        <w:spacing w:line="360" w:lineRule="auto"/>
        <w:ind w:firstLine="709"/>
        <w:jc w:val="both"/>
        <w:rPr>
          <w:szCs w:val="28"/>
        </w:rPr>
      </w:pPr>
      <w:r w:rsidRPr="00BB5718">
        <w:rPr>
          <w:szCs w:val="28"/>
        </w:rPr>
        <w:t>А0000–А9990, Д0000–Д9990 – для отражения расходов городского бюджета, в целях финансового обеспечения или софинансирования которых из областного бюджета предоставляются межбюджетные трансферты, имеющие целевое назначение,</w:t>
      </w:r>
      <w:r w:rsidRPr="00BB5718">
        <w:rPr>
          <w:szCs w:val="28"/>
          <w:shd w:val="clear" w:color="auto" w:fill="FFFFFF"/>
        </w:rPr>
        <w:t xml:space="preserve"> в полном объеме, необходимом для исполнения соответствующего расходного обязательства муниципального образования</w:t>
      </w:r>
      <w:r w:rsidRPr="00BB5718">
        <w:rPr>
          <w:szCs w:val="28"/>
        </w:rPr>
        <w:t>.»</w:t>
      </w:r>
    </w:p>
    <w:p w:rsidR="00BB5718" w:rsidRDefault="00BB5718" w:rsidP="00BB5718">
      <w:pPr>
        <w:spacing w:line="360" w:lineRule="auto"/>
        <w:ind w:firstLine="709"/>
        <w:jc w:val="both"/>
        <w:rPr>
          <w:szCs w:val="28"/>
        </w:rPr>
      </w:pPr>
      <w:r>
        <w:rPr>
          <w:szCs w:val="28"/>
        </w:rPr>
        <w:t>1.3.</w:t>
      </w:r>
      <w:r w:rsidR="009846E0">
        <w:rPr>
          <w:szCs w:val="28"/>
        </w:rPr>
        <w:t xml:space="preserve"> В абзаце пятом код «</w:t>
      </w:r>
      <w:r w:rsidR="009846E0">
        <w:rPr>
          <w:szCs w:val="28"/>
          <w:lang w:val="en-US"/>
        </w:rPr>
        <w:t>S</w:t>
      </w:r>
      <w:r w:rsidR="009846E0" w:rsidRPr="009846E0">
        <w:rPr>
          <w:szCs w:val="28"/>
        </w:rPr>
        <w:t>1400</w:t>
      </w:r>
      <w:r w:rsidR="009846E0">
        <w:rPr>
          <w:szCs w:val="28"/>
        </w:rPr>
        <w:t>» заменить кодом «</w:t>
      </w:r>
      <w:r w:rsidR="009846E0">
        <w:rPr>
          <w:szCs w:val="28"/>
          <w:lang w:val="en-US"/>
        </w:rPr>
        <w:t>S</w:t>
      </w:r>
      <w:r w:rsidR="009846E0" w:rsidRPr="009846E0">
        <w:rPr>
          <w:szCs w:val="28"/>
        </w:rPr>
        <w:t>1400</w:t>
      </w:r>
      <w:r w:rsidR="009846E0">
        <w:rPr>
          <w:szCs w:val="28"/>
        </w:rPr>
        <w:t>»;</w:t>
      </w:r>
    </w:p>
    <w:p w:rsidR="009846E0" w:rsidRDefault="009846E0" w:rsidP="00BB5718">
      <w:pPr>
        <w:spacing w:line="360" w:lineRule="auto"/>
        <w:ind w:firstLine="709"/>
        <w:jc w:val="both"/>
        <w:rPr>
          <w:szCs w:val="28"/>
        </w:rPr>
      </w:pPr>
      <w:r>
        <w:rPr>
          <w:szCs w:val="28"/>
        </w:rPr>
        <w:t xml:space="preserve">1.4. В абзаце </w:t>
      </w:r>
      <w:r w:rsidR="002057A4">
        <w:rPr>
          <w:szCs w:val="28"/>
        </w:rPr>
        <w:t>седьмом и восьмом</w:t>
      </w:r>
      <w:r>
        <w:rPr>
          <w:szCs w:val="28"/>
        </w:rPr>
        <w:t xml:space="preserve"> слова «</w:t>
      </w:r>
      <w:r>
        <w:rPr>
          <w:szCs w:val="28"/>
          <w:lang w:val="en-US"/>
        </w:rPr>
        <w:t>W</w:t>
      </w:r>
      <w:r w:rsidRPr="009846E0">
        <w:rPr>
          <w:szCs w:val="28"/>
        </w:rPr>
        <w:t>0000-</w:t>
      </w:r>
      <w:r>
        <w:rPr>
          <w:szCs w:val="28"/>
          <w:lang w:val="en-US"/>
        </w:rPr>
        <w:t>W</w:t>
      </w:r>
      <w:r w:rsidRPr="009846E0">
        <w:rPr>
          <w:szCs w:val="28"/>
        </w:rPr>
        <w:t>9990</w:t>
      </w:r>
      <w:r>
        <w:rPr>
          <w:szCs w:val="28"/>
        </w:rPr>
        <w:t>» заменить словами «А0000-А9990, Д0000-Д9990», код «</w:t>
      </w:r>
      <w:r>
        <w:rPr>
          <w:szCs w:val="28"/>
          <w:lang w:val="en-US"/>
        </w:rPr>
        <w:t>S</w:t>
      </w:r>
      <w:r w:rsidRPr="009846E0">
        <w:rPr>
          <w:szCs w:val="28"/>
        </w:rPr>
        <w:t>1400</w:t>
      </w:r>
      <w:r>
        <w:rPr>
          <w:szCs w:val="28"/>
        </w:rPr>
        <w:t>» заменить кодом «</w:t>
      </w:r>
      <w:r>
        <w:rPr>
          <w:szCs w:val="28"/>
          <w:lang w:val="en-US"/>
        </w:rPr>
        <w:t>S</w:t>
      </w:r>
      <w:r w:rsidRPr="009846E0">
        <w:rPr>
          <w:szCs w:val="28"/>
        </w:rPr>
        <w:t>1</w:t>
      </w:r>
      <w:r w:rsidR="002057A4">
        <w:rPr>
          <w:szCs w:val="28"/>
        </w:rPr>
        <w:t>7</w:t>
      </w:r>
      <w:r w:rsidRPr="009846E0">
        <w:rPr>
          <w:szCs w:val="28"/>
        </w:rPr>
        <w:t>00</w:t>
      </w:r>
      <w:r>
        <w:rPr>
          <w:szCs w:val="28"/>
        </w:rPr>
        <w:t>»;</w:t>
      </w:r>
    </w:p>
    <w:p w:rsidR="002057A4" w:rsidRDefault="002057A4" w:rsidP="00BB5718">
      <w:pPr>
        <w:spacing w:line="360" w:lineRule="auto"/>
        <w:ind w:firstLine="709"/>
        <w:jc w:val="both"/>
        <w:rPr>
          <w:szCs w:val="28"/>
        </w:rPr>
      </w:pPr>
      <w:r>
        <w:rPr>
          <w:szCs w:val="28"/>
        </w:rPr>
        <w:t>1.5. В абзаце девятом код «</w:t>
      </w:r>
      <w:r>
        <w:rPr>
          <w:szCs w:val="28"/>
          <w:lang w:val="en-US"/>
        </w:rPr>
        <w:t>S</w:t>
      </w:r>
      <w:r w:rsidRPr="009846E0">
        <w:rPr>
          <w:szCs w:val="28"/>
        </w:rPr>
        <w:t>1400</w:t>
      </w:r>
      <w:r>
        <w:rPr>
          <w:szCs w:val="28"/>
        </w:rPr>
        <w:t>» заменить кодом «</w:t>
      </w:r>
      <w:r>
        <w:rPr>
          <w:szCs w:val="28"/>
          <w:lang w:val="en-US"/>
        </w:rPr>
        <w:t>S</w:t>
      </w:r>
      <w:r w:rsidRPr="009846E0">
        <w:rPr>
          <w:szCs w:val="28"/>
        </w:rPr>
        <w:t>1</w:t>
      </w:r>
      <w:r>
        <w:rPr>
          <w:szCs w:val="28"/>
        </w:rPr>
        <w:t>7</w:t>
      </w:r>
      <w:r w:rsidRPr="009846E0">
        <w:rPr>
          <w:szCs w:val="28"/>
        </w:rPr>
        <w:t>00</w:t>
      </w:r>
      <w:r>
        <w:rPr>
          <w:szCs w:val="28"/>
        </w:rPr>
        <w:t>»;</w:t>
      </w:r>
    </w:p>
    <w:p w:rsidR="00DF79CC" w:rsidRDefault="00DF79CC" w:rsidP="00DF79CC">
      <w:pPr>
        <w:spacing w:line="360" w:lineRule="auto"/>
        <w:ind w:firstLine="709"/>
        <w:jc w:val="both"/>
        <w:rPr>
          <w:szCs w:val="28"/>
        </w:rPr>
      </w:pPr>
      <w:r>
        <w:rPr>
          <w:szCs w:val="28"/>
        </w:rPr>
        <w:lastRenderedPageBreak/>
        <w:t>1.6. Абзац одиннадцать исключить.</w:t>
      </w:r>
    </w:p>
    <w:p w:rsidR="00DF79CC" w:rsidRDefault="00DF79CC" w:rsidP="00DF79CC">
      <w:pPr>
        <w:spacing w:line="360" w:lineRule="auto"/>
        <w:ind w:firstLine="709"/>
        <w:jc w:val="both"/>
        <w:rPr>
          <w:rFonts w:eastAsia="Calibri"/>
          <w:bCs/>
          <w:szCs w:val="28"/>
          <w:lang w:eastAsia="en-US"/>
        </w:rPr>
      </w:pPr>
      <w:r>
        <w:rPr>
          <w:szCs w:val="28"/>
        </w:rPr>
        <w:t>2. В таблице «</w:t>
      </w:r>
      <w:r>
        <w:t>К</w:t>
      </w:r>
      <w:r w:rsidRPr="001A50A1">
        <w:t>од</w:t>
      </w:r>
      <w:r>
        <w:t>ы</w:t>
      </w:r>
      <w:r w:rsidRPr="001A50A1">
        <w:t xml:space="preserve"> целевых статей расходов бюджета муниципального образования город Медногорск</w:t>
      </w:r>
      <w:r>
        <w:t xml:space="preserve"> и их </w:t>
      </w:r>
      <w:r w:rsidRPr="00736A49">
        <w:rPr>
          <w:rFonts w:eastAsia="Calibri"/>
          <w:bCs/>
          <w:szCs w:val="28"/>
          <w:lang w:eastAsia="en-US"/>
        </w:rPr>
        <w:t>наименования</w:t>
      </w:r>
      <w:r>
        <w:rPr>
          <w:rFonts w:eastAsia="Calibri"/>
          <w:bCs/>
          <w:szCs w:val="28"/>
          <w:lang w:eastAsia="en-US"/>
        </w:rPr>
        <w:t>» приложения №2 к Указаниям:</w:t>
      </w:r>
    </w:p>
    <w:p w:rsidR="00DF79CC" w:rsidRDefault="00DF79CC" w:rsidP="00DF79CC">
      <w:pPr>
        <w:spacing w:line="360" w:lineRule="auto"/>
        <w:ind w:firstLine="709"/>
        <w:jc w:val="both"/>
        <w:rPr>
          <w:rFonts w:eastAsia="Calibri"/>
          <w:bCs/>
          <w:szCs w:val="28"/>
          <w:lang w:eastAsia="en-US"/>
        </w:rPr>
      </w:pPr>
      <w:r>
        <w:rPr>
          <w:rFonts w:eastAsia="Calibri"/>
          <w:bCs/>
          <w:szCs w:val="28"/>
          <w:lang w:eastAsia="en-US"/>
        </w:rPr>
        <w:t>2.1. Исключить следующие строки:</w:t>
      </w:r>
    </w:p>
    <w:tbl>
      <w:tblPr>
        <w:tblStyle w:val="ae"/>
        <w:tblW w:w="0" w:type="auto"/>
        <w:tblLook w:val="04A0"/>
      </w:tblPr>
      <w:tblGrid>
        <w:gridCol w:w="1951"/>
        <w:gridCol w:w="7701"/>
      </w:tblGrid>
      <w:tr w:rsidR="00DF79CC" w:rsidRPr="006A3E68" w:rsidTr="00DF79CC">
        <w:tc>
          <w:tcPr>
            <w:tcW w:w="1951" w:type="dxa"/>
          </w:tcPr>
          <w:p w:rsidR="00DF79CC" w:rsidRPr="006A3E68" w:rsidRDefault="00DF79CC" w:rsidP="00DF79CC">
            <w:pPr>
              <w:spacing w:line="360" w:lineRule="auto"/>
              <w:jc w:val="center"/>
              <w:rPr>
                <w:rFonts w:eastAsia="Calibri"/>
                <w:bCs/>
                <w:sz w:val="24"/>
                <w:szCs w:val="24"/>
                <w:lang w:eastAsia="en-US"/>
              </w:rPr>
            </w:pPr>
            <w:r w:rsidRPr="006A3E68">
              <w:rPr>
                <w:rFonts w:eastAsia="Calibri"/>
                <w:bCs/>
                <w:sz w:val="24"/>
                <w:szCs w:val="24"/>
                <w:lang w:eastAsia="en-US"/>
              </w:rPr>
              <w:t>Код</w:t>
            </w:r>
          </w:p>
        </w:tc>
        <w:tc>
          <w:tcPr>
            <w:tcW w:w="7701" w:type="dxa"/>
          </w:tcPr>
          <w:p w:rsidR="00DF79CC" w:rsidRPr="006A3E68" w:rsidRDefault="00DF79CC" w:rsidP="00DF79CC">
            <w:pPr>
              <w:spacing w:line="360" w:lineRule="auto"/>
              <w:jc w:val="center"/>
              <w:rPr>
                <w:rFonts w:eastAsia="Calibri"/>
                <w:bCs/>
                <w:sz w:val="24"/>
                <w:szCs w:val="24"/>
                <w:lang w:eastAsia="en-US"/>
              </w:rPr>
            </w:pPr>
            <w:r w:rsidRPr="006A3E68">
              <w:rPr>
                <w:rFonts w:eastAsia="Calibri"/>
                <w:bCs/>
                <w:sz w:val="24"/>
                <w:szCs w:val="24"/>
                <w:lang w:eastAsia="en-US"/>
              </w:rPr>
              <w:t>Наименование целевой статьи расходов</w:t>
            </w:r>
          </w:p>
        </w:tc>
      </w:tr>
      <w:tr w:rsidR="00DF79CC" w:rsidRPr="006A3E68" w:rsidTr="00730530">
        <w:trPr>
          <w:trHeight w:val="355"/>
        </w:trPr>
        <w:tc>
          <w:tcPr>
            <w:tcW w:w="1951" w:type="dxa"/>
          </w:tcPr>
          <w:p w:rsidR="00DF79CC" w:rsidRPr="006A3E68" w:rsidRDefault="00DF79CC" w:rsidP="00DF79CC">
            <w:pPr>
              <w:spacing w:line="360" w:lineRule="auto"/>
              <w:jc w:val="center"/>
              <w:rPr>
                <w:rFonts w:eastAsia="Calibri"/>
                <w:bCs/>
                <w:sz w:val="24"/>
                <w:szCs w:val="24"/>
                <w:lang w:eastAsia="en-US"/>
              </w:rPr>
            </w:pPr>
            <w:r w:rsidRPr="006A3E68">
              <w:rPr>
                <w:rFonts w:eastAsia="Calibri"/>
                <w:bCs/>
                <w:sz w:val="24"/>
                <w:szCs w:val="24"/>
                <w:lang w:eastAsia="en-US"/>
              </w:rPr>
              <w:t>1</w:t>
            </w:r>
          </w:p>
        </w:tc>
        <w:tc>
          <w:tcPr>
            <w:tcW w:w="7701" w:type="dxa"/>
          </w:tcPr>
          <w:p w:rsidR="00DF79CC" w:rsidRPr="006A3E68" w:rsidRDefault="00DF79CC" w:rsidP="00DF79CC">
            <w:pPr>
              <w:spacing w:line="360" w:lineRule="auto"/>
              <w:jc w:val="center"/>
              <w:rPr>
                <w:rFonts w:eastAsia="Calibri"/>
                <w:bCs/>
                <w:sz w:val="24"/>
                <w:szCs w:val="24"/>
                <w:lang w:eastAsia="en-US"/>
              </w:rPr>
            </w:pPr>
            <w:r w:rsidRPr="006A3E68">
              <w:rPr>
                <w:rFonts w:eastAsia="Calibri"/>
                <w:bCs/>
                <w:sz w:val="24"/>
                <w:szCs w:val="24"/>
                <w:lang w:eastAsia="en-US"/>
              </w:rPr>
              <w:t>2</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0240253030</w:t>
            </w:r>
          </w:p>
        </w:tc>
        <w:tc>
          <w:tcPr>
            <w:tcW w:w="7701" w:type="dxa"/>
            <w:vAlign w:val="bottom"/>
          </w:tcPr>
          <w:p w:rsidR="00730530" w:rsidRPr="006A3E68" w:rsidRDefault="00730530">
            <w:pPr>
              <w:rPr>
                <w:color w:val="000000"/>
                <w:sz w:val="24"/>
                <w:szCs w:val="24"/>
              </w:rPr>
            </w:pPr>
            <w:r w:rsidRPr="006A3E68">
              <w:rPr>
                <w:color w:val="000000"/>
                <w:sz w:val="24"/>
                <w:szCs w:val="24"/>
              </w:rPr>
              <w:t>Ежемесячное денежное вознаграждение за классное руководство педагогическим работникам муниципальных образовательных организаций</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0240481380</w:t>
            </w:r>
          </w:p>
        </w:tc>
        <w:tc>
          <w:tcPr>
            <w:tcW w:w="7701" w:type="dxa"/>
            <w:vAlign w:val="bottom"/>
          </w:tcPr>
          <w:p w:rsidR="00730530" w:rsidRPr="006A3E68" w:rsidRDefault="00730530">
            <w:pPr>
              <w:rPr>
                <w:color w:val="000000"/>
                <w:sz w:val="24"/>
                <w:szCs w:val="24"/>
              </w:rPr>
            </w:pPr>
            <w:r w:rsidRPr="006A3E68">
              <w:rPr>
                <w:color w:val="000000"/>
                <w:sz w:val="24"/>
                <w:szCs w:val="24"/>
              </w:rPr>
              <w:t>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031A300000</w:t>
            </w:r>
          </w:p>
        </w:tc>
        <w:tc>
          <w:tcPr>
            <w:tcW w:w="7701" w:type="dxa"/>
            <w:vAlign w:val="bottom"/>
          </w:tcPr>
          <w:p w:rsidR="00730530" w:rsidRPr="006A3E68" w:rsidRDefault="00730530">
            <w:pPr>
              <w:rPr>
                <w:color w:val="000000"/>
                <w:sz w:val="24"/>
                <w:szCs w:val="24"/>
              </w:rPr>
            </w:pPr>
            <w:r w:rsidRPr="006A3E68">
              <w:rPr>
                <w:color w:val="000000"/>
                <w:sz w:val="24"/>
                <w:szCs w:val="24"/>
              </w:rPr>
              <w:t>Региональный проект «Цифровая культура»</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031A354530</w:t>
            </w:r>
          </w:p>
        </w:tc>
        <w:tc>
          <w:tcPr>
            <w:tcW w:w="7701" w:type="dxa"/>
            <w:vAlign w:val="bottom"/>
          </w:tcPr>
          <w:p w:rsidR="00730530" w:rsidRPr="006A3E68" w:rsidRDefault="00730530">
            <w:pPr>
              <w:rPr>
                <w:color w:val="000000"/>
                <w:sz w:val="24"/>
                <w:szCs w:val="24"/>
              </w:rPr>
            </w:pPr>
            <w:r w:rsidRPr="006A3E68">
              <w:rPr>
                <w:color w:val="000000"/>
                <w:sz w:val="24"/>
                <w:szCs w:val="24"/>
              </w:rPr>
              <w:t>Создание виртуальных концертных залов</w:t>
            </w:r>
          </w:p>
        </w:tc>
      </w:tr>
      <w:tr w:rsidR="00730530" w:rsidRPr="006A3E68" w:rsidTr="00DF79CC">
        <w:tc>
          <w:tcPr>
            <w:tcW w:w="1951" w:type="dxa"/>
          </w:tcPr>
          <w:p w:rsidR="00730530" w:rsidRPr="006A3E68" w:rsidRDefault="00730530" w:rsidP="00730530">
            <w:pPr>
              <w:rPr>
                <w:color w:val="000000"/>
                <w:sz w:val="24"/>
                <w:szCs w:val="24"/>
              </w:rPr>
            </w:pPr>
            <w:r w:rsidRPr="006A3E68">
              <w:rPr>
                <w:color w:val="000000"/>
                <w:sz w:val="24"/>
                <w:szCs w:val="24"/>
              </w:rPr>
              <w:t>041EГ00000</w:t>
            </w:r>
          </w:p>
        </w:tc>
        <w:tc>
          <w:tcPr>
            <w:tcW w:w="7701" w:type="dxa"/>
          </w:tcPr>
          <w:p w:rsidR="00730530" w:rsidRPr="006A3E68" w:rsidRDefault="00730530">
            <w:pPr>
              <w:rPr>
                <w:color w:val="000000"/>
                <w:sz w:val="24"/>
                <w:szCs w:val="24"/>
              </w:rPr>
            </w:pPr>
            <w:r w:rsidRPr="006A3E68">
              <w:rPr>
                <w:color w:val="000000"/>
                <w:sz w:val="24"/>
                <w:szCs w:val="24"/>
              </w:rPr>
              <w:t>Региональный проект «Развитие системы поддержки молодежи («Молодежь России»)»</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041EГ51160</w:t>
            </w:r>
          </w:p>
        </w:tc>
        <w:tc>
          <w:tcPr>
            <w:tcW w:w="7701" w:type="dxa"/>
          </w:tcPr>
          <w:p w:rsidR="00730530" w:rsidRPr="006A3E68" w:rsidRDefault="00730530">
            <w:pPr>
              <w:rPr>
                <w:color w:val="000000"/>
                <w:sz w:val="24"/>
                <w:szCs w:val="24"/>
              </w:rPr>
            </w:pPr>
            <w:r w:rsidRPr="006A3E68">
              <w:rPr>
                <w:color w:val="000000"/>
                <w:sz w:val="24"/>
                <w:szCs w:val="24"/>
              </w:rPr>
              <w:t>Реализация программы комплексного развития молодежной политики в регионах Российской Федерации «Регион для молодых»</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0940200000</w:t>
            </w:r>
          </w:p>
        </w:tc>
        <w:tc>
          <w:tcPr>
            <w:tcW w:w="7701" w:type="dxa"/>
            <w:vAlign w:val="bottom"/>
          </w:tcPr>
          <w:p w:rsidR="00730530" w:rsidRPr="006A3E68" w:rsidRDefault="00730530">
            <w:pPr>
              <w:rPr>
                <w:color w:val="000000"/>
                <w:sz w:val="24"/>
                <w:szCs w:val="24"/>
              </w:rPr>
            </w:pPr>
            <w:r w:rsidRPr="006A3E68">
              <w:rPr>
                <w:color w:val="000000"/>
                <w:sz w:val="24"/>
                <w:szCs w:val="24"/>
              </w:rPr>
              <w:t>Комплекс процессных мероприятий «Повышение эффективности бюджетных расходов муниципального образования город Медногорск»</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rPr>
              <w:t>0940200010</w:t>
            </w:r>
          </w:p>
        </w:tc>
        <w:tc>
          <w:tcPr>
            <w:tcW w:w="7701" w:type="dxa"/>
          </w:tcPr>
          <w:p w:rsidR="00730530" w:rsidRPr="006A3E68" w:rsidRDefault="00730530">
            <w:pPr>
              <w:rPr>
                <w:color w:val="000000"/>
                <w:sz w:val="24"/>
                <w:szCs w:val="24"/>
              </w:rPr>
            </w:pPr>
            <w:r w:rsidRPr="006A3E68">
              <w:rPr>
                <w:color w:val="000000"/>
                <w:sz w:val="24"/>
                <w:szCs w:val="24"/>
              </w:rPr>
              <w:t>Стимулирование повышения эффективности расходов</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101F367483</w:t>
            </w:r>
          </w:p>
        </w:tc>
        <w:tc>
          <w:tcPr>
            <w:tcW w:w="7701" w:type="dxa"/>
            <w:vAlign w:val="bottom"/>
          </w:tcPr>
          <w:p w:rsidR="00730530" w:rsidRPr="006A3E68" w:rsidRDefault="00730530">
            <w:pPr>
              <w:rPr>
                <w:color w:val="000000"/>
                <w:sz w:val="24"/>
                <w:szCs w:val="24"/>
              </w:rPr>
            </w:pPr>
            <w:r w:rsidRPr="006A3E68">
              <w:rPr>
                <w:color w:val="000000"/>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101F367484</w:t>
            </w:r>
          </w:p>
        </w:tc>
        <w:tc>
          <w:tcPr>
            <w:tcW w:w="7701" w:type="dxa"/>
            <w:vAlign w:val="bottom"/>
          </w:tcPr>
          <w:p w:rsidR="00730530" w:rsidRPr="006A3E68" w:rsidRDefault="00730530">
            <w:pPr>
              <w:rPr>
                <w:color w:val="000000"/>
                <w:sz w:val="24"/>
                <w:szCs w:val="24"/>
              </w:rPr>
            </w:pPr>
            <w:r w:rsidRPr="006A3E68">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101F36748S</w:t>
            </w:r>
          </w:p>
        </w:tc>
        <w:tc>
          <w:tcPr>
            <w:tcW w:w="7701" w:type="dxa"/>
            <w:vAlign w:val="bottom"/>
          </w:tcPr>
          <w:p w:rsidR="00730530" w:rsidRPr="006A3E68" w:rsidRDefault="00730530">
            <w:pPr>
              <w:rPr>
                <w:color w:val="000000"/>
                <w:sz w:val="24"/>
                <w:szCs w:val="24"/>
              </w:rPr>
            </w:pPr>
            <w:r w:rsidRPr="006A3E68">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10401S1410</w:t>
            </w:r>
          </w:p>
        </w:tc>
        <w:tc>
          <w:tcPr>
            <w:tcW w:w="7701" w:type="dxa"/>
          </w:tcPr>
          <w:p w:rsidR="00730530" w:rsidRPr="006A3E68" w:rsidRDefault="00730530">
            <w:pPr>
              <w:jc w:val="both"/>
              <w:rPr>
                <w:color w:val="000000"/>
                <w:sz w:val="24"/>
                <w:szCs w:val="24"/>
              </w:rPr>
            </w:pPr>
            <w:r w:rsidRPr="006A3E68">
              <w:rPr>
                <w:color w:val="000000"/>
                <w:sz w:val="24"/>
                <w:szCs w:val="24"/>
              </w:rPr>
              <w:t>Реализация мероприятий по переселению граждан из домов блокированной застройки, признанных аварийными до 1 января 2017 года</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13402S0410</w:t>
            </w:r>
          </w:p>
        </w:tc>
        <w:tc>
          <w:tcPr>
            <w:tcW w:w="7701" w:type="dxa"/>
          </w:tcPr>
          <w:p w:rsidR="00730530" w:rsidRPr="006A3E68" w:rsidRDefault="00730530">
            <w:pPr>
              <w:rPr>
                <w:color w:val="000000"/>
                <w:sz w:val="24"/>
                <w:szCs w:val="24"/>
              </w:rPr>
            </w:pPr>
            <w:r w:rsidRPr="006A3E68">
              <w:rPr>
                <w:color w:val="000000"/>
                <w:sz w:val="24"/>
                <w:szCs w:val="24"/>
              </w:rPr>
              <w:t>Капитальный ремонт и ремонт автомобильных дорог общего пользования населенных пунктов</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 xml:space="preserve">13402S1320  </w:t>
            </w:r>
          </w:p>
        </w:tc>
        <w:tc>
          <w:tcPr>
            <w:tcW w:w="7701" w:type="dxa"/>
          </w:tcPr>
          <w:p w:rsidR="00730530" w:rsidRPr="006A3E68" w:rsidRDefault="00730530">
            <w:pPr>
              <w:rPr>
                <w:color w:val="000000"/>
                <w:sz w:val="24"/>
                <w:szCs w:val="24"/>
              </w:rPr>
            </w:pPr>
            <w:r w:rsidRPr="006A3E68">
              <w:rPr>
                <w:color w:val="000000"/>
                <w:sz w:val="24"/>
                <w:szCs w:val="24"/>
              </w:rPr>
              <w:t>Осуществление дорожной деятельности</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134020Д020</w:t>
            </w:r>
          </w:p>
        </w:tc>
        <w:tc>
          <w:tcPr>
            <w:tcW w:w="7701" w:type="dxa"/>
            <w:vAlign w:val="bottom"/>
          </w:tcPr>
          <w:p w:rsidR="00730530" w:rsidRPr="006A3E68" w:rsidRDefault="00730530">
            <w:pPr>
              <w:rPr>
                <w:color w:val="000000"/>
                <w:sz w:val="24"/>
                <w:szCs w:val="24"/>
              </w:rPr>
            </w:pPr>
            <w:r w:rsidRPr="006A3E68">
              <w:rPr>
                <w:color w:val="000000"/>
                <w:sz w:val="24"/>
                <w:szCs w:val="24"/>
              </w:rPr>
              <w:t>Осуществление дорожной деятельности в отношении автомобильных дорог местного значения</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rPr>
              <w:t>1340397010</w:t>
            </w:r>
          </w:p>
        </w:tc>
        <w:tc>
          <w:tcPr>
            <w:tcW w:w="7701" w:type="dxa"/>
          </w:tcPr>
          <w:p w:rsidR="00730530" w:rsidRPr="006A3E68" w:rsidRDefault="00730530">
            <w:pPr>
              <w:rPr>
                <w:color w:val="000000"/>
                <w:sz w:val="24"/>
                <w:szCs w:val="24"/>
              </w:rPr>
            </w:pPr>
            <w:r w:rsidRPr="006A3E68">
              <w:rPr>
                <w:color w:val="000000"/>
                <w:sz w:val="24"/>
                <w:szCs w:val="24"/>
              </w:rPr>
              <w:t>Мероприятия по приобретению подвижного состава пассажирского транспорта общего пользования</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lang w:val="en-US"/>
              </w:rPr>
              <w:lastRenderedPageBreak/>
              <w:t>1410000000</w:t>
            </w:r>
          </w:p>
        </w:tc>
        <w:tc>
          <w:tcPr>
            <w:tcW w:w="7701" w:type="dxa"/>
          </w:tcPr>
          <w:p w:rsidR="00730530" w:rsidRPr="006A3E68" w:rsidRDefault="00730530">
            <w:pPr>
              <w:rPr>
                <w:color w:val="000000"/>
                <w:sz w:val="24"/>
                <w:szCs w:val="24"/>
              </w:rPr>
            </w:pPr>
            <w:r w:rsidRPr="006A3E68">
              <w:rPr>
                <w:color w:val="000000"/>
                <w:sz w:val="24"/>
                <w:szCs w:val="24"/>
              </w:rPr>
              <w:t>Региональные проекты, направленные на реализацию федеральных проектов, входящих в состав национальных проектов</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lang w:val="en-US"/>
              </w:rPr>
              <w:t>141G100000</w:t>
            </w:r>
          </w:p>
        </w:tc>
        <w:tc>
          <w:tcPr>
            <w:tcW w:w="7701" w:type="dxa"/>
            <w:vAlign w:val="bottom"/>
          </w:tcPr>
          <w:p w:rsidR="00730530" w:rsidRPr="006A3E68" w:rsidRDefault="00730530">
            <w:pPr>
              <w:rPr>
                <w:color w:val="000000"/>
                <w:sz w:val="24"/>
                <w:szCs w:val="24"/>
              </w:rPr>
            </w:pPr>
            <w:r w:rsidRPr="006A3E68">
              <w:rPr>
                <w:color w:val="000000"/>
                <w:sz w:val="24"/>
                <w:szCs w:val="24"/>
              </w:rPr>
              <w:t>Региональный проект  «Чистая страна»</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rPr>
              <w:t>141G152420</w:t>
            </w:r>
          </w:p>
        </w:tc>
        <w:tc>
          <w:tcPr>
            <w:tcW w:w="7701" w:type="dxa"/>
            <w:vAlign w:val="bottom"/>
          </w:tcPr>
          <w:p w:rsidR="00730530" w:rsidRPr="006A3E68" w:rsidRDefault="00730530">
            <w:pPr>
              <w:rPr>
                <w:color w:val="000000"/>
                <w:sz w:val="24"/>
                <w:szCs w:val="24"/>
              </w:rPr>
            </w:pPr>
            <w:r w:rsidRPr="006A3E68">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rPr>
              <w:t>1440309505</w:t>
            </w:r>
          </w:p>
        </w:tc>
        <w:tc>
          <w:tcPr>
            <w:tcW w:w="7701" w:type="dxa"/>
          </w:tcPr>
          <w:p w:rsidR="00730530" w:rsidRPr="006A3E68" w:rsidRDefault="00730530">
            <w:pPr>
              <w:rPr>
                <w:color w:val="000000"/>
                <w:sz w:val="24"/>
                <w:szCs w:val="24"/>
              </w:rPr>
            </w:pPr>
            <w:r w:rsidRPr="006A3E68">
              <w:rPr>
                <w:color w:val="000000"/>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1440309605</w:t>
            </w:r>
          </w:p>
        </w:tc>
        <w:tc>
          <w:tcPr>
            <w:tcW w:w="7701" w:type="dxa"/>
          </w:tcPr>
          <w:p w:rsidR="00730530" w:rsidRPr="006A3E68" w:rsidRDefault="00730530">
            <w:pPr>
              <w:rPr>
                <w:color w:val="000000"/>
                <w:sz w:val="24"/>
                <w:szCs w:val="24"/>
              </w:rPr>
            </w:pPr>
            <w:r w:rsidRPr="006A3E68">
              <w:rPr>
                <w:color w:val="000000"/>
                <w:sz w:val="24"/>
                <w:szCs w:val="24"/>
              </w:rPr>
              <w:t>Обеспечение мероприятий по модернизации систем коммунальной инфраструктуры за счет средств областного бюджета</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 xml:space="preserve">14403S9605 </w:t>
            </w:r>
          </w:p>
        </w:tc>
        <w:tc>
          <w:tcPr>
            <w:tcW w:w="7701" w:type="dxa"/>
          </w:tcPr>
          <w:p w:rsidR="00730530" w:rsidRPr="006A3E68" w:rsidRDefault="00730530">
            <w:pPr>
              <w:rPr>
                <w:color w:val="000000"/>
                <w:sz w:val="24"/>
                <w:szCs w:val="24"/>
              </w:rPr>
            </w:pPr>
            <w:r w:rsidRPr="006A3E68">
              <w:rPr>
                <w:color w:val="000000"/>
                <w:sz w:val="24"/>
                <w:szCs w:val="24"/>
              </w:rPr>
              <w:t xml:space="preserve">Обеспечение мероприятий по модернизации систем коммунальной инфраструктуры </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rPr>
              <w:t>14404S1480</w:t>
            </w:r>
          </w:p>
        </w:tc>
        <w:tc>
          <w:tcPr>
            <w:tcW w:w="7701" w:type="dxa"/>
          </w:tcPr>
          <w:p w:rsidR="00730530" w:rsidRPr="006A3E68" w:rsidRDefault="00730530">
            <w:pPr>
              <w:rPr>
                <w:color w:val="000000"/>
                <w:sz w:val="24"/>
                <w:szCs w:val="24"/>
              </w:rPr>
            </w:pPr>
            <w:r w:rsidRPr="006A3E68">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1450000000</w:t>
            </w:r>
          </w:p>
        </w:tc>
        <w:tc>
          <w:tcPr>
            <w:tcW w:w="7701" w:type="dxa"/>
            <w:vAlign w:val="bottom"/>
          </w:tcPr>
          <w:p w:rsidR="00730530" w:rsidRPr="006A3E68" w:rsidRDefault="00730530">
            <w:pPr>
              <w:rPr>
                <w:color w:val="000000"/>
                <w:sz w:val="24"/>
                <w:szCs w:val="24"/>
              </w:rPr>
            </w:pPr>
            <w:r w:rsidRPr="006A3E68">
              <w:rPr>
                <w:color w:val="000000"/>
                <w:sz w:val="24"/>
                <w:szCs w:val="24"/>
              </w:rPr>
              <w:t>Приоритетные проекты Оренбургской области</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145П500000</w:t>
            </w:r>
          </w:p>
        </w:tc>
        <w:tc>
          <w:tcPr>
            <w:tcW w:w="7701" w:type="dxa"/>
            <w:vAlign w:val="bottom"/>
          </w:tcPr>
          <w:p w:rsidR="00730530" w:rsidRPr="006A3E68" w:rsidRDefault="00730530">
            <w:pPr>
              <w:rPr>
                <w:color w:val="000000"/>
                <w:sz w:val="24"/>
                <w:szCs w:val="24"/>
              </w:rPr>
            </w:pPr>
            <w:r w:rsidRPr="006A3E68">
              <w:rPr>
                <w:color w:val="000000"/>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145П5S1401</w:t>
            </w:r>
          </w:p>
        </w:tc>
        <w:tc>
          <w:tcPr>
            <w:tcW w:w="7701" w:type="dxa"/>
            <w:vAlign w:val="bottom"/>
          </w:tcPr>
          <w:p w:rsidR="00730530" w:rsidRPr="006A3E68" w:rsidRDefault="00730530">
            <w:pPr>
              <w:rPr>
                <w:color w:val="000000"/>
                <w:sz w:val="24"/>
                <w:szCs w:val="24"/>
              </w:rPr>
            </w:pPr>
            <w:r w:rsidRPr="006A3E68">
              <w:rPr>
                <w:color w:val="000000"/>
                <w:sz w:val="24"/>
                <w:szCs w:val="24"/>
              </w:rPr>
              <w:t>Реализация инициативных проектов (обустройство детской игровой площадки в пос. Блявтамак)</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145П5S1402</w:t>
            </w:r>
          </w:p>
        </w:tc>
        <w:tc>
          <w:tcPr>
            <w:tcW w:w="7701" w:type="dxa"/>
            <w:vAlign w:val="bottom"/>
          </w:tcPr>
          <w:p w:rsidR="00730530" w:rsidRPr="006A3E68" w:rsidRDefault="00730530">
            <w:pPr>
              <w:rPr>
                <w:color w:val="000000"/>
                <w:sz w:val="24"/>
                <w:szCs w:val="24"/>
              </w:rPr>
            </w:pPr>
            <w:r w:rsidRPr="006A3E68">
              <w:rPr>
                <w:color w:val="000000"/>
                <w:sz w:val="24"/>
                <w:szCs w:val="24"/>
              </w:rPr>
              <w:t>Реализация инициативных проектов (обустройство детской спортивной площадки в с. Кидрясово)</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145П5И1401</w:t>
            </w:r>
          </w:p>
        </w:tc>
        <w:tc>
          <w:tcPr>
            <w:tcW w:w="7701" w:type="dxa"/>
            <w:vAlign w:val="bottom"/>
          </w:tcPr>
          <w:p w:rsidR="00730530" w:rsidRPr="006A3E68" w:rsidRDefault="00730530">
            <w:pPr>
              <w:rPr>
                <w:color w:val="000000"/>
                <w:sz w:val="24"/>
                <w:szCs w:val="24"/>
              </w:rPr>
            </w:pPr>
            <w:r w:rsidRPr="006A3E68">
              <w:rPr>
                <w:color w:val="000000"/>
                <w:sz w:val="24"/>
                <w:szCs w:val="24"/>
              </w:rPr>
              <w:t>Мероприятия по завершению реализации инициативных проектов (обустройство детской игровой площадки в пос. Блявтамак)</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145П5И1402</w:t>
            </w:r>
          </w:p>
        </w:tc>
        <w:tc>
          <w:tcPr>
            <w:tcW w:w="7701" w:type="dxa"/>
            <w:vAlign w:val="bottom"/>
          </w:tcPr>
          <w:p w:rsidR="00730530" w:rsidRPr="006A3E68" w:rsidRDefault="00730530">
            <w:pPr>
              <w:rPr>
                <w:color w:val="000000"/>
                <w:sz w:val="24"/>
                <w:szCs w:val="24"/>
              </w:rPr>
            </w:pPr>
            <w:r w:rsidRPr="006A3E68">
              <w:rPr>
                <w:color w:val="000000"/>
                <w:sz w:val="24"/>
                <w:szCs w:val="24"/>
              </w:rPr>
              <w:t>Мероприятия по завершению реализации инициативных проектов (обустройство детской спортивной площадки в с. Кидрясово)</w:t>
            </w:r>
          </w:p>
        </w:tc>
      </w:tr>
      <w:tr w:rsidR="00730530" w:rsidRPr="006A3E68" w:rsidTr="00730530">
        <w:tc>
          <w:tcPr>
            <w:tcW w:w="1951" w:type="dxa"/>
            <w:vAlign w:val="bottom"/>
          </w:tcPr>
          <w:p w:rsidR="00730530" w:rsidRPr="006A3E68" w:rsidRDefault="00730530" w:rsidP="00730530">
            <w:pPr>
              <w:rPr>
                <w:color w:val="000000"/>
                <w:sz w:val="24"/>
                <w:szCs w:val="24"/>
              </w:rPr>
            </w:pPr>
            <w:r w:rsidRPr="006A3E68">
              <w:rPr>
                <w:color w:val="000000"/>
                <w:sz w:val="24"/>
                <w:szCs w:val="24"/>
              </w:rPr>
              <w:t>19405L5990</w:t>
            </w:r>
          </w:p>
        </w:tc>
        <w:tc>
          <w:tcPr>
            <w:tcW w:w="7701" w:type="dxa"/>
          </w:tcPr>
          <w:p w:rsidR="00730530" w:rsidRPr="006A3E68" w:rsidRDefault="00730530">
            <w:pPr>
              <w:rPr>
                <w:color w:val="000000"/>
                <w:sz w:val="24"/>
                <w:szCs w:val="24"/>
              </w:rPr>
            </w:pPr>
            <w:r w:rsidRPr="006A3E68">
              <w:rPr>
                <w:color w:val="000000"/>
                <w:sz w:val="24"/>
                <w:szCs w:val="24"/>
              </w:rPr>
              <w:t>Подготовка проектов межевания земельных участков и проведение кадастровых работ</w:t>
            </w:r>
          </w:p>
        </w:tc>
      </w:tr>
      <w:tr w:rsidR="00730530" w:rsidRPr="006A3E68" w:rsidTr="00730530">
        <w:tc>
          <w:tcPr>
            <w:tcW w:w="1951" w:type="dxa"/>
          </w:tcPr>
          <w:p w:rsidR="00730530" w:rsidRPr="006A3E68" w:rsidRDefault="00730530" w:rsidP="00730530">
            <w:pPr>
              <w:rPr>
                <w:color w:val="000000"/>
                <w:sz w:val="24"/>
                <w:szCs w:val="24"/>
              </w:rPr>
            </w:pPr>
            <w:r w:rsidRPr="006A3E68">
              <w:rPr>
                <w:color w:val="000000"/>
                <w:sz w:val="24"/>
                <w:szCs w:val="24"/>
                <w:lang w:val="en-US"/>
              </w:rPr>
              <w:t xml:space="preserve">77100L5490 </w:t>
            </w:r>
          </w:p>
        </w:tc>
        <w:tc>
          <w:tcPr>
            <w:tcW w:w="7701" w:type="dxa"/>
          </w:tcPr>
          <w:p w:rsidR="00730530" w:rsidRPr="006A3E68" w:rsidRDefault="00730530">
            <w:pPr>
              <w:rPr>
                <w:color w:val="000000"/>
                <w:sz w:val="24"/>
                <w:szCs w:val="24"/>
              </w:rPr>
            </w:pPr>
            <w:r w:rsidRPr="006A3E68">
              <w:rPr>
                <w:color w:val="000000"/>
                <w:sz w:val="24"/>
                <w:szCs w:val="24"/>
              </w:rPr>
              <w:t>Поощрение муниципальных управленческих команд Оренбургской области за достижение показателей деятельности органов исполнительной власти</w:t>
            </w:r>
          </w:p>
        </w:tc>
      </w:tr>
    </w:tbl>
    <w:p w:rsidR="00DF79CC" w:rsidRDefault="00DF79CC" w:rsidP="00DF79CC">
      <w:pPr>
        <w:spacing w:line="360" w:lineRule="auto"/>
        <w:ind w:firstLine="709"/>
        <w:jc w:val="both"/>
        <w:rPr>
          <w:rFonts w:eastAsia="Calibri"/>
          <w:bCs/>
          <w:szCs w:val="28"/>
          <w:lang w:eastAsia="en-US"/>
        </w:rPr>
      </w:pPr>
    </w:p>
    <w:p w:rsidR="006A3E68" w:rsidRPr="006A3E68" w:rsidRDefault="006A3E68" w:rsidP="006A3E68">
      <w:pPr>
        <w:spacing w:line="360" w:lineRule="auto"/>
        <w:ind w:firstLine="709"/>
        <w:jc w:val="both"/>
        <w:rPr>
          <w:rFonts w:eastAsia="Calibri"/>
          <w:bCs/>
          <w:szCs w:val="28"/>
          <w:lang w:eastAsia="en-US"/>
        </w:rPr>
      </w:pPr>
      <w:r>
        <w:rPr>
          <w:rFonts w:eastAsia="Calibri"/>
          <w:bCs/>
          <w:szCs w:val="28"/>
          <w:lang w:eastAsia="en-US"/>
        </w:rPr>
        <w:t xml:space="preserve">2.2. </w:t>
      </w:r>
      <w:r w:rsidRPr="006A3E68">
        <w:rPr>
          <w:rFonts w:eastAsia="Calibri"/>
          <w:bCs/>
          <w:szCs w:val="28"/>
          <w:lang w:eastAsia="en-US"/>
        </w:rPr>
        <w:t>Дополнить строками со следующими кодами целевых статей</w:t>
      </w:r>
    </w:p>
    <w:p w:rsidR="006A3E68" w:rsidRDefault="006A3E68" w:rsidP="006A3E68">
      <w:pPr>
        <w:spacing w:line="360" w:lineRule="auto"/>
        <w:jc w:val="both"/>
        <w:rPr>
          <w:rFonts w:eastAsia="Calibri"/>
          <w:bCs/>
          <w:szCs w:val="28"/>
          <w:lang w:eastAsia="en-US"/>
        </w:rPr>
      </w:pPr>
      <w:r w:rsidRPr="006A3E68">
        <w:rPr>
          <w:rFonts w:eastAsia="Calibri"/>
          <w:bCs/>
          <w:szCs w:val="28"/>
          <w:lang w:eastAsia="en-US"/>
        </w:rPr>
        <w:t>расходов и их наименованиями:</w:t>
      </w:r>
    </w:p>
    <w:tbl>
      <w:tblPr>
        <w:tblStyle w:val="ae"/>
        <w:tblW w:w="0" w:type="auto"/>
        <w:tblLook w:val="04A0"/>
      </w:tblPr>
      <w:tblGrid>
        <w:gridCol w:w="1951"/>
        <w:gridCol w:w="7701"/>
      </w:tblGrid>
      <w:tr w:rsidR="006A3E68" w:rsidRPr="006A3E68" w:rsidTr="006A3E68">
        <w:tc>
          <w:tcPr>
            <w:tcW w:w="1951" w:type="dxa"/>
          </w:tcPr>
          <w:p w:rsidR="006A3E68" w:rsidRPr="006A3E68" w:rsidRDefault="006A3E68" w:rsidP="006A3E68">
            <w:pPr>
              <w:spacing w:line="360" w:lineRule="auto"/>
              <w:jc w:val="center"/>
              <w:rPr>
                <w:rFonts w:eastAsia="Calibri"/>
                <w:bCs/>
                <w:sz w:val="24"/>
                <w:szCs w:val="24"/>
                <w:lang w:eastAsia="en-US"/>
              </w:rPr>
            </w:pPr>
            <w:r w:rsidRPr="006A3E68">
              <w:rPr>
                <w:rFonts w:eastAsia="Calibri"/>
                <w:bCs/>
                <w:sz w:val="24"/>
                <w:szCs w:val="24"/>
                <w:lang w:eastAsia="en-US"/>
              </w:rPr>
              <w:t>Код</w:t>
            </w:r>
          </w:p>
        </w:tc>
        <w:tc>
          <w:tcPr>
            <w:tcW w:w="7701" w:type="dxa"/>
          </w:tcPr>
          <w:p w:rsidR="006A3E68" w:rsidRPr="006A3E68" w:rsidRDefault="006A3E68" w:rsidP="006A3E68">
            <w:pPr>
              <w:spacing w:line="360" w:lineRule="auto"/>
              <w:jc w:val="center"/>
              <w:rPr>
                <w:rFonts w:eastAsia="Calibri"/>
                <w:bCs/>
                <w:sz w:val="24"/>
                <w:szCs w:val="24"/>
                <w:lang w:eastAsia="en-US"/>
              </w:rPr>
            </w:pPr>
            <w:r w:rsidRPr="006A3E68">
              <w:rPr>
                <w:rFonts w:eastAsia="Calibri"/>
                <w:bCs/>
                <w:sz w:val="24"/>
                <w:szCs w:val="24"/>
                <w:lang w:eastAsia="en-US"/>
              </w:rPr>
              <w:t>Наименование целевой статьи расходов</w:t>
            </w:r>
          </w:p>
        </w:tc>
      </w:tr>
      <w:tr w:rsidR="006A3E68" w:rsidRPr="006A3E68" w:rsidTr="006A3E68">
        <w:trPr>
          <w:trHeight w:val="355"/>
        </w:trPr>
        <w:tc>
          <w:tcPr>
            <w:tcW w:w="1951" w:type="dxa"/>
          </w:tcPr>
          <w:p w:rsidR="006A3E68" w:rsidRPr="006A3E68" w:rsidRDefault="006A3E68" w:rsidP="006A3E68">
            <w:pPr>
              <w:spacing w:line="360" w:lineRule="auto"/>
              <w:jc w:val="center"/>
              <w:rPr>
                <w:rFonts w:eastAsia="Calibri"/>
                <w:bCs/>
                <w:sz w:val="24"/>
                <w:szCs w:val="24"/>
                <w:lang w:eastAsia="en-US"/>
              </w:rPr>
            </w:pPr>
            <w:r w:rsidRPr="006A3E68">
              <w:rPr>
                <w:rFonts w:eastAsia="Calibri"/>
                <w:bCs/>
                <w:sz w:val="24"/>
                <w:szCs w:val="24"/>
                <w:lang w:eastAsia="en-US"/>
              </w:rPr>
              <w:t>1</w:t>
            </w:r>
          </w:p>
        </w:tc>
        <w:tc>
          <w:tcPr>
            <w:tcW w:w="7701" w:type="dxa"/>
          </w:tcPr>
          <w:p w:rsidR="006A3E68" w:rsidRPr="006A3E68" w:rsidRDefault="006A3E68" w:rsidP="006A3E68">
            <w:pPr>
              <w:spacing w:line="360" w:lineRule="auto"/>
              <w:jc w:val="center"/>
              <w:rPr>
                <w:rFonts w:eastAsia="Calibri"/>
                <w:bCs/>
                <w:sz w:val="24"/>
                <w:szCs w:val="24"/>
                <w:lang w:eastAsia="en-US"/>
              </w:rPr>
            </w:pPr>
            <w:r w:rsidRPr="006A3E68">
              <w:rPr>
                <w:rFonts w:eastAsia="Calibri"/>
                <w:bCs/>
                <w:sz w:val="24"/>
                <w:szCs w:val="24"/>
                <w:lang w:eastAsia="en-US"/>
              </w:rPr>
              <w:t>2</w:t>
            </w:r>
          </w:p>
        </w:tc>
      </w:tr>
      <w:tr w:rsidR="006A3E68" w:rsidRPr="006A3E68" w:rsidTr="006A3E68">
        <w:trPr>
          <w:trHeight w:val="355"/>
        </w:trPr>
        <w:tc>
          <w:tcPr>
            <w:tcW w:w="1951" w:type="dxa"/>
            <w:vAlign w:val="bottom"/>
          </w:tcPr>
          <w:p w:rsidR="006A3E68" w:rsidRPr="006A3E68" w:rsidRDefault="006A3E68">
            <w:pPr>
              <w:rPr>
                <w:color w:val="000000"/>
                <w:sz w:val="24"/>
                <w:szCs w:val="24"/>
              </w:rPr>
            </w:pPr>
            <w:r w:rsidRPr="006A3E68">
              <w:rPr>
                <w:iCs/>
                <w:color w:val="000000"/>
                <w:sz w:val="24"/>
                <w:szCs w:val="24"/>
              </w:rPr>
              <w:t>021E200000</w:t>
            </w:r>
          </w:p>
        </w:tc>
        <w:tc>
          <w:tcPr>
            <w:tcW w:w="7701" w:type="dxa"/>
            <w:vAlign w:val="bottom"/>
          </w:tcPr>
          <w:p w:rsidR="006A3E68" w:rsidRPr="006A3E68" w:rsidRDefault="006A3E68">
            <w:pPr>
              <w:rPr>
                <w:color w:val="000000"/>
                <w:sz w:val="24"/>
                <w:szCs w:val="24"/>
              </w:rPr>
            </w:pPr>
            <w:r w:rsidRPr="006A3E68">
              <w:rPr>
                <w:iCs/>
                <w:color w:val="000000"/>
                <w:sz w:val="24"/>
                <w:szCs w:val="24"/>
              </w:rPr>
              <w:t>Региональный проект «Успех каждого ребенка»</w:t>
            </w:r>
          </w:p>
        </w:tc>
      </w:tr>
      <w:tr w:rsidR="006A3E68" w:rsidRPr="006A3E68" w:rsidTr="006A3E68">
        <w:trPr>
          <w:trHeight w:val="355"/>
        </w:trPr>
        <w:tc>
          <w:tcPr>
            <w:tcW w:w="1951" w:type="dxa"/>
            <w:vAlign w:val="bottom"/>
          </w:tcPr>
          <w:p w:rsidR="006A3E68" w:rsidRPr="006A3E68" w:rsidRDefault="006A3E68">
            <w:pPr>
              <w:rPr>
                <w:color w:val="000000"/>
                <w:sz w:val="24"/>
                <w:szCs w:val="24"/>
              </w:rPr>
            </w:pPr>
            <w:r w:rsidRPr="006A3E68">
              <w:rPr>
                <w:iCs/>
                <w:color w:val="000000"/>
                <w:sz w:val="24"/>
                <w:szCs w:val="24"/>
              </w:rPr>
              <w:t>021E250980</w:t>
            </w:r>
          </w:p>
        </w:tc>
        <w:tc>
          <w:tcPr>
            <w:tcW w:w="7701" w:type="dxa"/>
            <w:vAlign w:val="bottom"/>
          </w:tcPr>
          <w:p w:rsidR="006A3E68" w:rsidRPr="006A3E68" w:rsidRDefault="006A3E68">
            <w:pPr>
              <w:rPr>
                <w:color w:val="000000"/>
                <w:sz w:val="24"/>
                <w:szCs w:val="24"/>
              </w:rPr>
            </w:pPr>
            <w:r w:rsidRPr="006A3E68">
              <w:rPr>
                <w:iCs/>
                <w:color w:val="000000"/>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A3E68" w:rsidRPr="006A3E68" w:rsidTr="006A3E68">
        <w:trPr>
          <w:trHeight w:val="355"/>
        </w:trPr>
        <w:tc>
          <w:tcPr>
            <w:tcW w:w="1951" w:type="dxa"/>
            <w:vAlign w:val="bottom"/>
          </w:tcPr>
          <w:p w:rsidR="006A3E68" w:rsidRPr="006A3E68" w:rsidRDefault="006A3E68">
            <w:pPr>
              <w:rPr>
                <w:color w:val="000000"/>
                <w:sz w:val="24"/>
                <w:szCs w:val="24"/>
              </w:rPr>
            </w:pPr>
            <w:r w:rsidRPr="006A3E68">
              <w:rPr>
                <w:iCs/>
                <w:color w:val="000000"/>
                <w:sz w:val="24"/>
                <w:szCs w:val="24"/>
              </w:rPr>
              <w:t>021E2А0980</w:t>
            </w:r>
          </w:p>
        </w:tc>
        <w:tc>
          <w:tcPr>
            <w:tcW w:w="7701" w:type="dxa"/>
            <w:vAlign w:val="bottom"/>
          </w:tcPr>
          <w:p w:rsidR="006A3E68" w:rsidRPr="006A3E68" w:rsidRDefault="006A3E68">
            <w:pPr>
              <w:rPr>
                <w:color w:val="000000"/>
                <w:sz w:val="24"/>
                <w:szCs w:val="24"/>
              </w:rPr>
            </w:pPr>
            <w:r w:rsidRPr="006A3E68">
              <w:rPr>
                <w:iCs/>
                <w:color w:val="000000"/>
                <w:sz w:val="24"/>
                <w:szCs w:val="24"/>
              </w:rPr>
              <w:t>Проведение капитального ремонта и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городах с численностью населения до 250 тысяч человек</w:t>
            </w:r>
          </w:p>
        </w:tc>
      </w:tr>
      <w:tr w:rsidR="006A3E68" w:rsidRPr="006A3E68" w:rsidTr="006A3E68">
        <w:trPr>
          <w:trHeight w:val="355"/>
        </w:trPr>
        <w:tc>
          <w:tcPr>
            <w:tcW w:w="1951" w:type="dxa"/>
            <w:vAlign w:val="bottom"/>
          </w:tcPr>
          <w:p w:rsidR="006A3E68" w:rsidRPr="006A3E68" w:rsidRDefault="006A3E68">
            <w:pPr>
              <w:jc w:val="right"/>
              <w:rPr>
                <w:color w:val="000000"/>
                <w:sz w:val="24"/>
                <w:szCs w:val="24"/>
              </w:rPr>
            </w:pPr>
            <w:r w:rsidRPr="006A3E68">
              <w:rPr>
                <w:iCs/>
                <w:color w:val="000000"/>
                <w:sz w:val="24"/>
                <w:szCs w:val="24"/>
              </w:rPr>
              <w:t>1440580870</w:t>
            </w:r>
          </w:p>
        </w:tc>
        <w:tc>
          <w:tcPr>
            <w:tcW w:w="7701" w:type="dxa"/>
          </w:tcPr>
          <w:p w:rsidR="006A3E68" w:rsidRPr="006A3E68" w:rsidRDefault="006A3E68">
            <w:pPr>
              <w:rPr>
                <w:color w:val="000000"/>
                <w:sz w:val="24"/>
                <w:szCs w:val="24"/>
              </w:rPr>
            </w:pPr>
            <w:r w:rsidRPr="006A3E68">
              <w:rPr>
                <w:color w:val="000000"/>
                <w:sz w:val="24"/>
                <w:szCs w:val="24"/>
              </w:rPr>
              <w:t>Выполнение отдельных государственных полномочий по защите населения от болезней, общих для человека и животных, в части сбора, утилизации и уничтожения биологических отходов</w:t>
            </w:r>
          </w:p>
        </w:tc>
      </w:tr>
      <w:tr w:rsidR="006A3E68" w:rsidRPr="006A3E68" w:rsidTr="006A3E68">
        <w:trPr>
          <w:trHeight w:val="355"/>
        </w:trPr>
        <w:tc>
          <w:tcPr>
            <w:tcW w:w="1951" w:type="dxa"/>
            <w:vAlign w:val="bottom"/>
          </w:tcPr>
          <w:p w:rsidR="006A3E68" w:rsidRPr="001872D6" w:rsidRDefault="006A3E68">
            <w:pPr>
              <w:rPr>
                <w:color w:val="000000"/>
                <w:sz w:val="24"/>
                <w:szCs w:val="24"/>
              </w:rPr>
            </w:pPr>
            <w:r w:rsidRPr="001872D6">
              <w:rPr>
                <w:iCs/>
                <w:color w:val="000000"/>
                <w:sz w:val="24"/>
                <w:szCs w:val="24"/>
              </w:rPr>
              <w:lastRenderedPageBreak/>
              <w:t>1440600000</w:t>
            </w:r>
          </w:p>
        </w:tc>
        <w:tc>
          <w:tcPr>
            <w:tcW w:w="7701" w:type="dxa"/>
            <w:vAlign w:val="bottom"/>
          </w:tcPr>
          <w:p w:rsidR="006A3E68" w:rsidRPr="001872D6" w:rsidRDefault="006A3E68">
            <w:pPr>
              <w:rPr>
                <w:color w:val="000000"/>
                <w:sz w:val="24"/>
                <w:szCs w:val="24"/>
              </w:rPr>
            </w:pPr>
            <w:r w:rsidRPr="001872D6">
              <w:rPr>
                <w:iCs/>
                <w:color w:val="000000"/>
                <w:sz w:val="24"/>
                <w:szCs w:val="24"/>
              </w:rPr>
              <w:t>Комплекс процессных мероприятий «Обеспечение реализации проектов развития общественной инфраструктуры, основанных на местных инициативах»</w:t>
            </w:r>
          </w:p>
        </w:tc>
      </w:tr>
      <w:tr w:rsidR="006A3E68" w:rsidRPr="006A3E68" w:rsidTr="006A3E68">
        <w:trPr>
          <w:trHeight w:val="355"/>
        </w:trPr>
        <w:tc>
          <w:tcPr>
            <w:tcW w:w="1951" w:type="dxa"/>
            <w:vAlign w:val="bottom"/>
          </w:tcPr>
          <w:p w:rsidR="006A3E68" w:rsidRPr="001872D6" w:rsidRDefault="006A3E68">
            <w:pPr>
              <w:rPr>
                <w:color w:val="000000"/>
                <w:sz w:val="24"/>
                <w:szCs w:val="24"/>
              </w:rPr>
            </w:pPr>
            <w:r w:rsidRPr="001872D6">
              <w:rPr>
                <w:iCs/>
                <w:color w:val="000000"/>
                <w:sz w:val="24"/>
                <w:szCs w:val="24"/>
              </w:rPr>
              <w:t>1440600010</w:t>
            </w:r>
          </w:p>
        </w:tc>
        <w:tc>
          <w:tcPr>
            <w:tcW w:w="7701" w:type="dxa"/>
            <w:vAlign w:val="bottom"/>
          </w:tcPr>
          <w:p w:rsidR="006A3E68" w:rsidRPr="001872D6" w:rsidRDefault="006A3E68">
            <w:pPr>
              <w:rPr>
                <w:color w:val="000000"/>
                <w:sz w:val="24"/>
                <w:szCs w:val="24"/>
              </w:rPr>
            </w:pPr>
            <w:r w:rsidRPr="001872D6">
              <w:rPr>
                <w:iCs/>
                <w:color w:val="000000"/>
                <w:sz w:val="24"/>
                <w:szCs w:val="24"/>
              </w:rPr>
              <w:t>Обеспечение реализации проектов развития общественной инфраструктуры, основанных на местных инициативах</w:t>
            </w:r>
          </w:p>
        </w:tc>
      </w:tr>
    </w:tbl>
    <w:p w:rsidR="00DF79CC" w:rsidRPr="009846E0" w:rsidRDefault="00DF79CC" w:rsidP="00DF79CC">
      <w:pPr>
        <w:spacing w:line="360" w:lineRule="auto"/>
        <w:ind w:firstLine="709"/>
        <w:jc w:val="both"/>
        <w:rPr>
          <w:szCs w:val="28"/>
        </w:rPr>
      </w:pPr>
    </w:p>
    <w:p w:rsidR="00BB5718" w:rsidRPr="00472BA2" w:rsidRDefault="00BB5718" w:rsidP="00472BA2">
      <w:pPr>
        <w:spacing w:line="360" w:lineRule="auto"/>
        <w:ind w:firstLine="709"/>
        <w:jc w:val="both"/>
        <w:rPr>
          <w:szCs w:val="28"/>
        </w:rPr>
      </w:pPr>
    </w:p>
    <w:p w:rsidR="00472BA2" w:rsidRDefault="00472BA2" w:rsidP="00472BA2">
      <w:pPr>
        <w:spacing w:line="360" w:lineRule="auto"/>
        <w:ind w:firstLine="709"/>
      </w:pPr>
    </w:p>
    <w:p w:rsidR="002657FB" w:rsidRDefault="002657FB" w:rsidP="00472BA2">
      <w:pPr>
        <w:spacing w:line="360" w:lineRule="auto"/>
        <w:jc w:val="right"/>
      </w:pPr>
    </w:p>
    <w:p w:rsidR="002657FB" w:rsidRDefault="002657FB" w:rsidP="002657FB">
      <w:pPr>
        <w:jc w:val="right"/>
        <w:rPr>
          <w:szCs w:val="28"/>
        </w:rPr>
      </w:pPr>
      <w:r>
        <w:t xml:space="preserve">  </w:t>
      </w:r>
    </w:p>
    <w:sectPr w:rsidR="002657FB" w:rsidSect="00C41762">
      <w:headerReference w:type="even" r:id="rId8"/>
      <w:headerReference w:type="default" r:id="rId9"/>
      <w:pgSz w:w="11906" w:h="16838"/>
      <w:pgMar w:top="567" w:right="850" w:bottom="719" w:left="16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A3" w:rsidRDefault="000405A3">
      <w:r>
        <w:separator/>
      </w:r>
    </w:p>
  </w:endnote>
  <w:endnote w:type="continuationSeparator" w:id="1">
    <w:p w:rsidR="000405A3" w:rsidRDefault="0004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A3" w:rsidRDefault="000405A3">
      <w:r>
        <w:separator/>
      </w:r>
    </w:p>
  </w:footnote>
  <w:footnote w:type="continuationSeparator" w:id="1">
    <w:p w:rsidR="000405A3" w:rsidRDefault="00040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68" w:rsidRDefault="00C55DB4" w:rsidP="0035668F">
    <w:pPr>
      <w:pStyle w:val="a3"/>
      <w:framePr w:wrap="around" w:vAnchor="text" w:hAnchor="margin" w:xAlign="center" w:y="1"/>
      <w:rPr>
        <w:rStyle w:val="ab"/>
      </w:rPr>
    </w:pPr>
    <w:r>
      <w:rPr>
        <w:rStyle w:val="ab"/>
      </w:rPr>
      <w:fldChar w:fldCharType="begin"/>
    </w:r>
    <w:r w:rsidR="006A3E68">
      <w:rPr>
        <w:rStyle w:val="ab"/>
      </w:rPr>
      <w:instrText xml:space="preserve">PAGE  </w:instrText>
    </w:r>
    <w:r>
      <w:rPr>
        <w:rStyle w:val="ab"/>
      </w:rPr>
      <w:fldChar w:fldCharType="end"/>
    </w:r>
  </w:p>
  <w:p w:rsidR="006A3E68" w:rsidRDefault="006A3E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68" w:rsidRDefault="00C55DB4" w:rsidP="0035668F">
    <w:pPr>
      <w:pStyle w:val="a3"/>
      <w:framePr w:wrap="around" w:vAnchor="text" w:hAnchor="margin" w:xAlign="center" w:y="1"/>
      <w:rPr>
        <w:rStyle w:val="ab"/>
      </w:rPr>
    </w:pPr>
    <w:r>
      <w:rPr>
        <w:rStyle w:val="ab"/>
      </w:rPr>
      <w:fldChar w:fldCharType="begin"/>
    </w:r>
    <w:r w:rsidR="006A3E68">
      <w:rPr>
        <w:rStyle w:val="ab"/>
      </w:rPr>
      <w:instrText xml:space="preserve">PAGE  </w:instrText>
    </w:r>
    <w:r>
      <w:rPr>
        <w:rStyle w:val="ab"/>
      </w:rPr>
      <w:fldChar w:fldCharType="separate"/>
    </w:r>
    <w:r w:rsidR="00F4290C">
      <w:rPr>
        <w:rStyle w:val="ab"/>
        <w:noProof/>
      </w:rPr>
      <w:t>2</w:t>
    </w:r>
    <w:r>
      <w:rPr>
        <w:rStyle w:val="ab"/>
      </w:rPr>
      <w:fldChar w:fldCharType="end"/>
    </w:r>
  </w:p>
  <w:p w:rsidR="006A3E68" w:rsidRDefault="006A3E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BA5"/>
    <w:multiLevelType w:val="hybridMultilevel"/>
    <w:tmpl w:val="C46C17AE"/>
    <w:lvl w:ilvl="0" w:tplc="0419000F">
      <w:start w:val="1"/>
      <w:numFmt w:val="decimal"/>
      <w:lvlText w:val="%1."/>
      <w:lvlJc w:val="left"/>
      <w:pPr>
        <w:tabs>
          <w:tab w:val="num" w:pos="5220"/>
        </w:tabs>
        <w:ind w:left="5220" w:hanging="360"/>
      </w:pPr>
      <w:rPr>
        <w:rFonts w:hint="default"/>
      </w:r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1">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D3A5578"/>
    <w:multiLevelType w:val="hybridMultilevel"/>
    <w:tmpl w:val="4FD4CCB2"/>
    <w:lvl w:ilvl="0" w:tplc="1CB0DED0">
      <w:numFmt w:val="bullet"/>
      <w:lvlText w:val=""/>
      <w:lvlJc w:val="left"/>
      <w:pPr>
        <w:tabs>
          <w:tab w:val="num" w:pos="-150"/>
        </w:tabs>
        <w:ind w:left="-150" w:hanging="360"/>
      </w:pPr>
      <w:rPr>
        <w:rFonts w:ascii="Symbol" w:eastAsia="Times New Roman" w:hAnsi="Symbol" w:cs="Times New Roman" w:hint="default"/>
      </w:rPr>
    </w:lvl>
    <w:lvl w:ilvl="1" w:tplc="04190003" w:tentative="1">
      <w:start w:val="1"/>
      <w:numFmt w:val="bullet"/>
      <w:lvlText w:val="o"/>
      <w:lvlJc w:val="left"/>
      <w:pPr>
        <w:tabs>
          <w:tab w:val="num" w:pos="570"/>
        </w:tabs>
        <w:ind w:left="570" w:hanging="360"/>
      </w:pPr>
      <w:rPr>
        <w:rFonts w:ascii="Courier New" w:hAnsi="Courier New" w:cs="Courier New" w:hint="default"/>
      </w:rPr>
    </w:lvl>
    <w:lvl w:ilvl="2" w:tplc="04190005" w:tentative="1">
      <w:start w:val="1"/>
      <w:numFmt w:val="bullet"/>
      <w:lvlText w:val=""/>
      <w:lvlJc w:val="left"/>
      <w:pPr>
        <w:tabs>
          <w:tab w:val="num" w:pos="1290"/>
        </w:tabs>
        <w:ind w:left="1290" w:hanging="360"/>
      </w:pPr>
      <w:rPr>
        <w:rFonts w:ascii="Wingdings" w:hAnsi="Wingdings" w:hint="default"/>
      </w:rPr>
    </w:lvl>
    <w:lvl w:ilvl="3" w:tplc="04190001" w:tentative="1">
      <w:start w:val="1"/>
      <w:numFmt w:val="bullet"/>
      <w:lvlText w:val=""/>
      <w:lvlJc w:val="left"/>
      <w:pPr>
        <w:tabs>
          <w:tab w:val="num" w:pos="2010"/>
        </w:tabs>
        <w:ind w:left="2010" w:hanging="360"/>
      </w:pPr>
      <w:rPr>
        <w:rFonts w:ascii="Symbol" w:hAnsi="Symbol" w:hint="default"/>
      </w:rPr>
    </w:lvl>
    <w:lvl w:ilvl="4" w:tplc="04190003" w:tentative="1">
      <w:start w:val="1"/>
      <w:numFmt w:val="bullet"/>
      <w:lvlText w:val="o"/>
      <w:lvlJc w:val="left"/>
      <w:pPr>
        <w:tabs>
          <w:tab w:val="num" w:pos="2730"/>
        </w:tabs>
        <w:ind w:left="2730" w:hanging="360"/>
      </w:pPr>
      <w:rPr>
        <w:rFonts w:ascii="Courier New" w:hAnsi="Courier New" w:cs="Courier New" w:hint="default"/>
      </w:rPr>
    </w:lvl>
    <w:lvl w:ilvl="5" w:tplc="04190005" w:tentative="1">
      <w:start w:val="1"/>
      <w:numFmt w:val="bullet"/>
      <w:lvlText w:val=""/>
      <w:lvlJc w:val="left"/>
      <w:pPr>
        <w:tabs>
          <w:tab w:val="num" w:pos="3450"/>
        </w:tabs>
        <w:ind w:left="3450" w:hanging="360"/>
      </w:pPr>
      <w:rPr>
        <w:rFonts w:ascii="Wingdings" w:hAnsi="Wingdings" w:hint="default"/>
      </w:rPr>
    </w:lvl>
    <w:lvl w:ilvl="6" w:tplc="04190001" w:tentative="1">
      <w:start w:val="1"/>
      <w:numFmt w:val="bullet"/>
      <w:lvlText w:val=""/>
      <w:lvlJc w:val="left"/>
      <w:pPr>
        <w:tabs>
          <w:tab w:val="num" w:pos="4170"/>
        </w:tabs>
        <w:ind w:left="4170" w:hanging="360"/>
      </w:pPr>
      <w:rPr>
        <w:rFonts w:ascii="Symbol" w:hAnsi="Symbol" w:hint="default"/>
      </w:rPr>
    </w:lvl>
    <w:lvl w:ilvl="7" w:tplc="04190003" w:tentative="1">
      <w:start w:val="1"/>
      <w:numFmt w:val="bullet"/>
      <w:lvlText w:val="o"/>
      <w:lvlJc w:val="left"/>
      <w:pPr>
        <w:tabs>
          <w:tab w:val="num" w:pos="4890"/>
        </w:tabs>
        <w:ind w:left="4890" w:hanging="360"/>
      </w:pPr>
      <w:rPr>
        <w:rFonts w:ascii="Courier New" w:hAnsi="Courier New" w:cs="Courier New" w:hint="default"/>
      </w:rPr>
    </w:lvl>
    <w:lvl w:ilvl="8" w:tplc="04190005" w:tentative="1">
      <w:start w:val="1"/>
      <w:numFmt w:val="bullet"/>
      <w:lvlText w:val=""/>
      <w:lvlJc w:val="left"/>
      <w:pPr>
        <w:tabs>
          <w:tab w:val="num" w:pos="5610"/>
        </w:tabs>
        <w:ind w:left="5610" w:hanging="360"/>
      </w:pPr>
      <w:rPr>
        <w:rFonts w:ascii="Wingdings" w:hAnsi="Wingdings" w:hint="default"/>
      </w:rPr>
    </w:lvl>
  </w:abstractNum>
  <w:abstractNum w:abstractNumId="3">
    <w:nsid w:val="50E356AF"/>
    <w:multiLevelType w:val="multilevel"/>
    <w:tmpl w:val="38E4E26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1002849"/>
    <w:multiLevelType w:val="hybridMultilevel"/>
    <w:tmpl w:val="AF7E2738"/>
    <w:lvl w:ilvl="0" w:tplc="93F493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ED4277E"/>
    <w:multiLevelType w:val="hybridMultilevel"/>
    <w:tmpl w:val="87A8D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B26855"/>
    <w:multiLevelType w:val="hybridMultilevel"/>
    <w:tmpl w:val="D2B856BA"/>
    <w:lvl w:ilvl="0" w:tplc="71C88710">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7">
    <w:nsid w:val="603A62D4"/>
    <w:multiLevelType w:val="hybridMultilevel"/>
    <w:tmpl w:val="73D4F2EE"/>
    <w:lvl w:ilvl="0" w:tplc="96F606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C360FB"/>
    <w:multiLevelType w:val="multilevel"/>
    <w:tmpl w:val="80F00D7C"/>
    <w:lvl w:ilvl="0">
      <w:start w:val="1"/>
      <w:numFmt w:val="decimal"/>
      <w:lvlText w:val="%1."/>
      <w:lvlJc w:val="left"/>
      <w:pPr>
        <w:ind w:left="3465" w:hanging="360"/>
      </w:pPr>
      <w:rPr>
        <w:rFonts w:hint="default"/>
      </w:rPr>
    </w:lvl>
    <w:lvl w:ilvl="1">
      <w:start w:val="1"/>
      <w:numFmt w:val="decimal"/>
      <w:isLgl/>
      <w:lvlText w:val="%1.%2."/>
      <w:lvlJc w:val="left"/>
      <w:pPr>
        <w:ind w:left="3825" w:hanging="72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545" w:hanging="1440"/>
      </w:pPr>
      <w:rPr>
        <w:rFonts w:hint="default"/>
      </w:rPr>
    </w:lvl>
    <w:lvl w:ilvl="6">
      <w:start w:val="1"/>
      <w:numFmt w:val="decimal"/>
      <w:isLgl/>
      <w:lvlText w:val="%1.%2.%3.%4.%5.%6.%7."/>
      <w:lvlJc w:val="left"/>
      <w:pPr>
        <w:ind w:left="4905" w:hanging="1800"/>
      </w:pPr>
      <w:rPr>
        <w:rFonts w:hint="default"/>
      </w:rPr>
    </w:lvl>
    <w:lvl w:ilvl="7">
      <w:start w:val="1"/>
      <w:numFmt w:val="decimal"/>
      <w:isLgl/>
      <w:lvlText w:val="%1.%2.%3.%4.%5.%6.%7.%8."/>
      <w:lvlJc w:val="left"/>
      <w:pPr>
        <w:ind w:left="4905" w:hanging="1800"/>
      </w:pPr>
      <w:rPr>
        <w:rFonts w:hint="default"/>
      </w:rPr>
    </w:lvl>
    <w:lvl w:ilvl="8">
      <w:start w:val="1"/>
      <w:numFmt w:val="decimal"/>
      <w:isLgl/>
      <w:lvlText w:val="%1.%2.%3.%4.%5.%6.%7.%8.%9."/>
      <w:lvlJc w:val="left"/>
      <w:pPr>
        <w:ind w:left="5265" w:hanging="2160"/>
      </w:pPr>
      <w:rPr>
        <w:rFonts w:hint="default"/>
      </w:rPr>
    </w:lvl>
  </w:abstractNum>
  <w:abstractNum w:abstractNumId="9">
    <w:nsid w:val="68A71500"/>
    <w:multiLevelType w:val="hybridMultilevel"/>
    <w:tmpl w:val="217E5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8"/>
  </w:num>
  <w:num w:numId="5">
    <w:abstractNumId w:val="0"/>
  </w:num>
  <w:num w:numId="6">
    <w:abstractNumId w:val="5"/>
  </w:num>
  <w:num w:numId="7">
    <w:abstractNumId w:val="1"/>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C46CE"/>
    <w:rsid w:val="000034EC"/>
    <w:rsid w:val="0000468D"/>
    <w:rsid w:val="00010A34"/>
    <w:rsid w:val="00010CF8"/>
    <w:rsid w:val="00011F5E"/>
    <w:rsid w:val="00015410"/>
    <w:rsid w:val="00015A56"/>
    <w:rsid w:val="00016F4E"/>
    <w:rsid w:val="00016FB8"/>
    <w:rsid w:val="00017B3E"/>
    <w:rsid w:val="000202F3"/>
    <w:rsid w:val="00021752"/>
    <w:rsid w:val="00022971"/>
    <w:rsid w:val="00022DB3"/>
    <w:rsid w:val="00023ADA"/>
    <w:rsid w:val="00023CD3"/>
    <w:rsid w:val="00024522"/>
    <w:rsid w:val="00025A1C"/>
    <w:rsid w:val="00027309"/>
    <w:rsid w:val="0002758A"/>
    <w:rsid w:val="00030D0E"/>
    <w:rsid w:val="00031C4B"/>
    <w:rsid w:val="000353C5"/>
    <w:rsid w:val="000355D7"/>
    <w:rsid w:val="0003659F"/>
    <w:rsid w:val="00040412"/>
    <w:rsid w:val="000405A3"/>
    <w:rsid w:val="000414F9"/>
    <w:rsid w:val="00042244"/>
    <w:rsid w:val="00042DA6"/>
    <w:rsid w:val="000435F3"/>
    <w:rsid w:val="00043B54"/>
    <w:rsid w:val="00045810"/>
    <w:rsid w:val="00051C79"/>
    <w:rsid w:val="00054ECF"/>
    <w:rsid w:val="00055E5C"/>
    <w:rsid w:val="000569F3"/>
    <w:rsid w:val="00056D94"/>
    <w:rsid w:val="00060578"/>
    <w:rsid w:val="00061D12"/>
    <w:rsid w:val="000629F9"/>
    <w:rsid w:val="00062A28"/>
    <w:rsid w:val="00062E2E"/>
    <w:rsid w:val="00064ABA"/>
    <w:rsid w:val="00065204"/>
    <w:rsid w:val="00065208"/>
    <w:rsid w:val="00066990"/>
    <w:rsid w:val="00067019"/>
    <w:rsid w:val="0006738E"/>
    <w:rsid w:val="000673C6"/>
    <w:rsid w:val="00067BE3"/>
    <w:rsid w:val="00067D13"/>
    <w:rsid w:val="00070713"/>
    <w:rsid w:val="0007082D"/>
    <w:rsid w:val="00072F2C"/>
    <w:rsid w:val="000748BC"/>
    <w:rsid w:val="00075045"/>
    <w:rsid w:val="0007565C"/>
    <w:rsid w:val="00075C6F"/>
    <w:rsid w:val="000800A7"/>
    <w:rsid w:val="00086575"/>
    <w:rsid w:val="00086A2C"/>
    <w:rsid w:val="0008745B"/>
    <w:rsid w:val="000879A9"/>
    <w:rsid w:val="00087E20"/>
    <w:rsid w:val="00090A24"/>
    <w:rsid w:val="00091E72"/>
    <w:rsid w:val="00092C59"/>
    <w:rsid w:val="000946AC"/>
    <w:rsid w:val="000970EF"/>
    <w:rsid w:val="000A020D"/>
    <w:rsid w:val="000A3A60"/>
    <w:rsid w:val="000A3A91"/>
    <w:rsid w:val="000A5C78"/>
    <w:rsid w:val="000B474E"/>
    <w:rsid w:val="000B6C7C"/>
    <w:rsid w:val="000C0980"/>
    <w:rsid w:val="000C1232"/>
    <w:rsid w:val="000C2371"/>
    <w:rsid w:val="000C62E4"/>
    <w:rsid w:val="000D1A51"/>
    <w:rsid w:val="000D2856"/>
    <w:rsid w:val="000D2A03"/>
    <w:rsid w:val="000D31C4"/>
    <w:rsid w:val="000D4088"/>
    <w:rsid w:val="000D4260"/>
    <w:rsid w:val="000D453B"/>
    <w:rsid w:val="000D4F71"/>
    <w:rsid w:val="000D5A17"/>
    <w:rsid w:val="000E0171"/>
    <w:rsid w:val="000E24E5"/>
    <w:rsid w:val="000E3615"/>
    <w:rsid w:val="000E4E5A"/>
    <w:rsid w:val="000E659B"/>
    <w:rsid w:val="000E67EA"/>
    <w:rsid w:val="000E79BD"/>
    <w:rsid w:val="000F0A76"/>
    <w:rsid w:val="000F1D3D"/>
    <w:rsid w:val="000F2B9F"/>
    <w:rsid w:val="000F3DB7"/>
    <w:rsid w:val="000F530B"/>
    <w:rsid w:val="000F5F4D"/>
    <w:rsid w:val="000F681E"/>
    <w:rsid w:val="000F7BA0"/>
    <w:rsid w:val="001003B9"/>
    <w:rsid w:val="00100F78"/>
    <w:rsid w:val="0010305B"/>
    <w:rsid w:val="00103F10"/>
    <w:rsid w:val="00104D58"/>
    <w:rsid w:val="00111D32"/>
    <w:rsid w:val="001120F3"/>
    <w:rsid w:val="00113267"/>
    <w:rsid w:val="0011545E"/>
    <w:rsid w:val="00116B0B"/>
    <w:rsid w:val="00116F1C"/>
    <w:rsid w:val="0011741C"/>
    <w:rsid w:val="001215B8"/>
    <w:rsid w:val="00122556"/>
    <w:rsid w:val="00122D15"/>
    <w:rsid w:val="00122EA2"/>
    <w:rsid w:val="0012414B"/>
    <w:rsid w:val="00125EE9"/>
    <w:rsid w:val="00126C57"/>
    <w:rsid w:val="00127383"/>
    <w:rsid w:val="00127612"/>
    <w:rsid w:val="00130DDB"/>
    <w:rsid w:val="001328AC"/>
    <w:rsid w:val="00132ECD"/>
    <w:rsid w:val="00137DA7"/>
    <w:rsid w:val="001405CD"/>
    <w:rsid w:val="0014335A"/>
    <w:rsid w:val="00143A24"/>
    <w:rsid w:val="00144580"/>
    <w:rsid w:val="001450EE"/>
    <w:rsid w:val="00145E5E"/>
    <w:rsid w:val="00146AA6"/>
    <w:rsid w:val="00146F55"/>
    <w:rsid w:val="001470FB"/>
    <w:rsid w:val="00150CF7"/>
    <w:rsid w:val="0015107D"/>
    <w:rsid w:val="0015259D"/>
    <w:rsid w:val="001528E6"/>
    <w:rsid w:val="00153D84"/>
    <w:rsid w:val="00154CF5"/>
    <w:rsid w:val="00154F22"/>
    <w:rsid w:val="00156013"/>
    <w:rsid w:val="00157C8D"/>
    <w:rsid w:val="001601F6"/>
    <w:rsid w:val="00162A46"/>
    <w:rsid w:val="00164FBE"/>
    <w:rsid w:val="00165583"/>
    <w:rsid w:val="00170573"/>
    <w:rsid w:val="001724EF"/>
    <w:rsid w:val="001727B8"/>
    <w:rsid w:val="00173A84"/>
    <w:rsid w:val="0017794B"/>
    <w:rsid w:val="0018010D"/>
    <w:rsid w:val="00182750"/>
    <w:rsid w:val="001834C5"/>
    <w:rsid w:val="00184232"/>
    <w:rsid w:val="00184463"/>
    <w:rsid w:val="001852EC"/>
    <w:rsid w:val="0018558A"/>
    <w:rsid w:val="00185C6F"/>
    <w:rsid w:val="00186B06"/>
    <w:rsid w:val="001872D6"/>
    <w:rsid w:val="00187A18"/>
    <w:rsid w:val="00190124"/>
    <w:rsid w:val="00190519"/>
    <w:rsid w:val="00190E71"/>
    <w:rsid w:val="00191605"/>
    <w:rsid w:val="001919DD"/>
    <w:rsid w:val="00193543"/>
    <w:rsid w:val="001A028E"/>
    <w:rsid w:val="001A0CAE"/>
    <w:rsid w:val="001A13E5"/>
    <w:rsid w:val="001A1757"/>
    <w:rsid w:val="001A1D7D"/>
    <w:rsid w:val="001A2A7F"/>
    <w:rsid w:val="001A3327"/>
    <w:rsid w:val="001A3795"/>
    <w:rsid w:val="001A3A11"/>
    <w:rsid w:val="001A578E"/>
    <w:rsid w:val="001A63B6"/>
    <w:rsid w:val="001B3713"/>
    <w:rsid w:val="001B4DB2"/>
    <w:rsid w:val="001B5CCE"/>
    <w:rsid w:val="001B7678"/>
    <w:rsid w:val="001C04E6"/>
    <w:rsid w:val="001C0D57"/>
    <w:rsid w:val="001C2535"/>
    <w:rsid w:val="001C25CF"/>
    <w:rsid w:val="001C2C04"/>
    <w:rsid w:val="001C3080"/>
    <w:rsid w:val="001C3B49"/>
    <w:rsid w:val="001C3DBB"/>
    <w:rsid w:val="001C5B1F"/>
    <w:rsid w:val="001C69AC"/>
    <w:rsid w:val="001D29EF"/>
    <w:rsid w:val="001D40A0"/>
    <w:rsid w:val="001D4209"/>
    <w:rsid w:val="001D6469"/>
    <w:rsid w:val="001D743A"/>
    <w:rsid w:val="001D7DA7"/>
    <w:rsid w:val="001E1CC9"/>
    <w:rsid w:val="001E3B31"/>
    <w:rsid w:val="001E42A9"/>
    <w:rsid w:val="001E555C"/>
    <w:rsid w:val="001F3C2B"/>
    <w:rsid w:val="001F4854"/>
    <w:rsid w:val="001F6184"/>
    <w:rsid w:val="002005D9"/>
    <w:rsid w:val="00202908"/>
    <w:rsid w:val="00202EB7"/>
    <w:rsid w:val="00203361"/>
    <w:rsid w:val="00204087"/>
    <w:rsid w:val="002043C6"/>
    <w:rsid w:val="002057A4"/>
    <w:rsid w:val="00205AD4"/>
    <w:rsid w:val="00211DB9"/>
    <w:rsid w:val="00211F8A"/>
    <w:rsid w:val="00214B4D"/>
    <w:rsid w:val="0021521C"/>
    <w:rsid w:val="00222A5A"/>
    <w:rsid w:val="00223CBB"/>
    <w:rsid w:val="00224433"/>
    <w:rsid w:val="002247AD"/>
    <w:rsid w:val="00224BBC"/>
    <w:rsid w:val="00225488"/>
    <w:rsid w:val="00225E0F"/>
    <w:rsid w:val="00225EF0"/>
    <w:rsid w:val="00226919"/>
    <w:rsid w:val="00226B0C"/>
    <w:rsid w:val="00227C26"/>
    <w:rsid w:val="00227DD2"/>
    <w:rsid w:val="00231068"/>
    <w:rsid w:val="002311EA"/>
    <w:rsid w:val="002318B6"/>
    <w:rsid w:val="002319D5"/>
    <w:rsid w:val="0023344C"/>
    <w:rsid w:val="00233E18"/>
    <w:rsid w:val="00234DDB"/>
    <w:rsid w:val="00237E52"/>
    <w:rsid w:val="00240E4A"/>
    <w:rsid w:val="002425D6"/>
    <w:rsid w:val="00242CB2"/>
    <w:rsid w:val="0024428B"/>
    <w:rsid w:val="00244C5F"/>
    <w:rsid w:val="00245122"/>
    <w:rsid w:val="00246305"/>
    <w:rsid w:val="00247F83"/>
    <w:rsid w:val="0025041F"/>
    <w:rsid w:val="00250946"/>
    <w:rsid w:val="00250BE4"/>
    <w:rsid w:val="00250FE7"/>
    <w:rsid w:val="002537F6"/>
    <w:rsid w:val="00253863"/>
    <w:rsid w:val="00254BF9"/>
    <w:rsid w:val="00255647"/>
    <w:rsid w:val="002575F4"/>
    <w:rsid w:val="002579EE"/>
    <w:rsid w:val="00260CB9"/>
    <w:rsid w:val="00261306"/>
    <w:rsid w:val="00262F36"/>
    <w:rsid w:val="0026359B"/>
    <w:rsid w:val="00263C27"/>
    <w:rsid w:val="002654AE"/>
    <w:rsid w:val="002657FB"/>
    <w:rsid w:val="00266EA2"/>
    <w:rsid w:val="002678E0"/>
    <w:rsid w:val="00271877"/>
    <w:rsid w:val="0027322B"/>
    <w:rsid w:val="00273EC5"/>
    <w:rsid w:val="0027575A"/>
    <w:rsid w:val="00275CBB"/>
    <w:rsid w:val="0028099D"/>
    <w:rsid w:val="00281529"/>
    <w:rsid w:val="0028168E"/>
    <w:rsid w:val="00282C2B"/>
    <w:rsid w:val="002833E0"/>
    <w:rsid w:val="00286B7E"/>
    <w:rsid w:val="00287342"/>
    <w:rsid w:val="00287E6B"/>
    <w:rsid w:val="00287F69"/>
    <w:rsid w:val="002922E1"/>
    <w:rsid w:val="00292855"/>
    <w:rsid w:val="002955B2"/>
    <w:rsid w:val="00295EC2"/>
    <w:rsid w:val="00296407"/>
    <w:rsid w:val="002967BA"/>
    <w:rsid w:val="00296C99"/>
    <w:rsid w:val="002973DF"/>
    <w:rsid w:val="002A00EA"/>
    <w:rsid w:val="002A2026"/>
    <w:rsid w:val="002A3EAA"/>
    <w:rsid w:val="002A45D2"/>
    <w:rsid w:val="002A71FB"/>
    <w:rsid w:val="002B1C6B"/>
    <w:rsid w:val="002B256A"/>
    <w:rsid w:val="002B2E62"/>
    <w:rsid w:val="002B3BB4"/>
    <w:rsid w:val="002B3DB7"/>
    <w:rsid w:val="002B4D5D"/>
    <w:rsid w:val="002B738E"/>
    <w:rsid w:val="002B7BA0"/>
    <w:rsid w:val="002C241D"/>
    <w:rsid w:val="002C29CA"/>
    <w:rsid w:val="002C34B0"/>
    <w:rsid w:val="002C5155"/>
    <w:rsid w:val="002C6E5A"/>
    <w:rsid w:val="002C74D9"/>
    <w:rsid w:val="002C797B"/>
    <w:rsid w:val="002D2188"/>
    <w:rsid w:val="002D3094"/>
    <w:rsid w:val="002D33A7"/>
    <w:rsid w:val="002D3EA4"/>
    <w:rsid w:val="002D745D"/>
    <w:rsid w:val="002D74C0"/>
    <w:rsid w:val="002D7591"/>
    <w:rsid w:val="002E0E2F"/>
    <w:rsid w:val="002E1C61"/>
    <w:rsid w:val="002E2D36"/>
    <w:rsid w:val="002E3784"/>
    <w:rsid w:val="002E468B"/>
    <w:rsid w:val="002E4D21"/>
    <w:rsid w:val="002E5536"/>
    <w:rsid w:val="002E5E2C"/>
    <w:rsid w:val="002E6396"/>
    <w:rsid w:val="002F09C3"/>
    <w:rsid w:val="002F0C10"/>
    <w:rsid w:val="002F0F5C"/>
    <w:rsid w:val="002F1024"/>
    <w:rsid w:val="002F1E8B"/>
    <w:rsid w:val="002F1F1D"/>
    <w:rsid w:val="002F4AE6"/>
    <w:rsid w:val="002F7595"/>
    <w:rsid w:val="003011D9"/>
    <w:rsid w:val="00301755"/>
    <w:rsid w:val="00304425"/>
    <w:rsid w:val="003050A1"/>
    <w:rsid w:val="00305BF8"/>
    <w:rsid w:val="00307F14"/>
    <w:rsid w:val="00307F2E"/>
    <w:rsid w:val="00310CC5"/>
    <w:rsid w:val="003133A6"/>
    <w:rsid w:val="003145CF"/>
    <w:rsid w:val="00314883"/>
    <w:rsid w:val="00316ADB"/>
    <w:rsid w:val="00316BBF"/>
    <w:rsid w:val="00317AB0"/>
    <w:rsid w:val="003204DB"/>
    <w:rsid w:val="0032352C"/>
    <w:rsid w:val="003238FF"/>
    <w:rsid w:val="00324050"/>
    <w:rsid w:val="003253E1"/>
    <w:rsid w:val="003255C6"/>
    <w:rsid w:val="003308FB"/>
    <w:rsid w:val="003323B5"/>
    <w:rsid w:val="00332615"/>
    <w:rsid w:val="00332A60"/>
    <w:rsid w:val="00333C7A"/>
    <w:rsid w:val="00334FE3"/>
    <w:rsid w:val="003352FF"/>
    <w:rsid w:val="0033621C"/>
    <w:rsid w:val="00336889"/>
    <w:rsid w:val="0034054E"/>
    <w:rsid w:val="00340978"/>
    <w:rsid w:val="00341CDA"/>
    <w:rsid w:val="00341CF2"/>
    <w:rsid w:val="003427D7"/>
    <w:rsid w:val="003434C5"/>
    <w:rsid w:val="00344C60"/>
    <w:rsid w:val="00344E4F"/>
    <w:rsid w:val="0034617F"/>
    <w:rsid w:val="00352701"/>
    <w:rsid w:val="00354DE4"/>
    <w:rsid w:val="00356524"/>
    <w:rsid w:val="0035668F"/>
    <w:rsid w:val="0036058D"/>
    <w:rsid w:val="00361647"/>
    <w:rsid w:val="00361C82"/>
    <w:rsid w:val="00361E21"/>
    <w:rsid w:val="0036212C"/>
    <w:rsid w:val="003621D2"/>
    <w:rsid w:val="00362984"/>
    <w:rsid w:val="00363511"/>
    <w:rsid w:val="0036692D"/>
    <w:rsid w:val="003702B2"/>
    <w:rsid w:val="003703A7"/>
    <w:rsid w:val="003713D0"/>
    <w:rsid w:val="003723E1"/>
    <w:rsid w:val="003729ED"/>
    <w:rsid w:val="0037340D"/>
    <w:rsid w:val="00373F09"/>
    <w:rsid w:val="003744F1"/>
    <w:rsid w:val="003753D9"/>
    <w:rsid w:val="00375DF8"/>
    <w:rsid w:val="003766E6"/>
    <w:rsid w:val="00385806"/>
    <w:rsid w:val="00385A0A"/>
    <w:rsid w:val="003867CF"/>
    <w:rsid w:val="003871A3"/>
    <w:rsid w:val="00387D7A"/>
    <w:rsid w:val="00392061"/>
    <w:rsid w:val="0039251D"/>
    <w:rsid w:val="00394A6E"/>
    <w:rsid w:val="00396131"/>
    <w:rsid w:val="00397D2F"/>
    <w:rsid w:val="003A0C73"/>
    <w:rsid w:val="003A366F"/>
    <w:rsid w:val="003A3F23"/>
    <w:rsid w:val="003A53F1"/>
    <w:rsid w:val="003A594B"/>
    <w:rsid w:val="003A6144"/>
    <w:rsid w:val="003A6998"/>
    <w:rsid w:val="003A70CA"/>
    <w:rsid w:val="003A72C8"/>
    <w:rsid w:val="003A7417"/>
    <w:rsid w:val="003B09E8"/>
    <w:rsid w:val="003B3672"/>
    <w:rsid w:val="003B4613"/>
    <w:rsid w:val="003B47C3"/>
    <w:rsid w:val="003B5D6C"/>
    <w:rsid w:val="003B7337"/>
    <w:rsid w:val="003B73B6"/>
    <w:rsid w:val="003C07BF"/>
    <w:rsid w:val="003C081A"/>
    <w:rsid w:val="003C263C"/>
    <w:rsid w:val="003C2EDF"/>
    <w:rsid w:val="003C45B8"/>
    <w:rsid w:val="003C490C"/>
    <w:rsid w:val="003C5B4F"/>
    <w:rsid w:val="003C6E71"/>
    <w:rsid w:val="003C7235"/>
    <w:rsid w:val="003C7BC5"/>
    <w:rsid w:val="003C7E7F"/>
    <w:rsid w:val="003C7F55"/>
    <w:rsid w:val="003D1C3F"/>
    <w:rsid w:val="003D1F6A"/>
    <w:rsid w:val="003D2BB0"/>
    <w:rsid w:val="003D5A82"/>
    <w:rsid w:val="003D676A"/>
    <w:rsid w:val="003D6A0D"/>
    <w:rsid w:val="003D70D6"/>
    <w:rsid w:val="003E26E1"/>
    <w:rsid w:val="003E2D28"/>
    <w:rsid w:val="003E3011"/>
    <w:rsid w:val="003E665A"/>
    <w:rsid w:val="003E7937"/>
    <w:rsid w:val="003F04EF"/>
    <w:rsid w:val="003F1638"/>
    <w:rsid w:val="003F2076"/>
    <w:rsid w:val="003F27D7"/>
    <w:rsid w:val="003F4A53"/>
    <w:rsid w:val="003F53ED"/>
    <w:rsid w:val="003F6878"/>
    <w:rsid w:val="003F6D0E"/>
    <w:rsid w:val="003F7521"/>
    <w:rsid w:val="003F7E9A"/>
    <w:rsid w:val="00400439"/>
    <w:rsid w:val="00402512"/>
    <w:rsid w:val="00403039"/>
    <w:rsid w:val="00403CC4"/>
    <w:rsid w:val="004049B2"/>
    <w:rsid w:val="004051DB"/>
    <w:rsid w:val="00405F52"/>
    <w:rsid w:val="00406542"/>
    <w:rsid w:val="004076B1"/>
    <w:rsid w:val="00407AC9"/>
    <w:rsid w:val="0041092B"/>
    <w:rsid w:val="00411678"/>
    <w:rsid w:val="00411FE9"/>
    <w:rsid w:val="004124B1"/>
    <w:rsid w:val="0041253E"/>
    <w:rsid w:val="00414103"/>
    <w:rsid w:val="00414598"/>
    <w:rsid w:val="00416642"/>
    <w:rsid w:val="004174E7"/>
    <w:rsid w:val="004208F6"/>
    <w:rsid w:val="00427455"/>
    <w:rsid w:val="00430F2D"/>
    <w:rsid w:val="00433B67"/>
    <w:rsid w:val="00433D69"/>
    <w:rsid w:val="00434BB5"/>
    <w:rsid w:val="00434D6B"/>
    <w:rsid w:val="00435771"/>
    <w:rsid w:val="00440640"/>
    <w:rsid w:val="00441B32"/>
    <w:rsid w:val="004439CF"/>
    <w:rsid w:val="004447CA"/>
    <w:rsid w:val="004458E7"/>
    <w:rsid w:val="0044626D"/>
    <w:rsid w:val="00451B03"/>
    <w:rsid w:val="00451C2A"/>
    <w:rsid w:val="0045236C"/>
    <w:rsid w:val="0045401E"/>
    <w:rsid w:val="00455347"/>
    <w:rsid w:val="004554B3"/>
    <w:rsid w:val="0045675A"/>
    <w:rsid w:val="00456F0C"/>
    <w:rsid w:val="00456FA9"/>
    <w:rsid w:val="00457CE7"/>
    <w:rsid w:val="00460251"/>
    <w:rsid w:val="00461ED2"/>
    <w:rsid w:val="00462124"/>
    <w:rsid w:val="004650D3"/>
    <w:rsid w:val="00466B95"/>
    <w:rsid w:val="00466F25"/>
    <w:rsid w:val="0046721F"/>
    <w:rsid w:val="00472705"/>
    <w:rsid w:val="00472938"/>
    <w:rsid w:val="00472B3A"/>
    <w:rsid w:val="00472BA2"/>
    <w:rsid w:val="00474E90"/>
    <w:rsid w:val="0047603E"/>
    <w:rsid w:val="00476AD6"/>
    <w:rsid w:val="00477C13"/>
    <w:rsid w:val="00480C66"/>
    <w:rsid w:val="004813C7"/>
    <w:rsid w:val="00481754"/>
    <w:rsid w:val="0048253F"/>
    <w:rsid w:val="004837A2"/>
    <w:rsid w:val="00484FF6"/>
    <w:rsid w:val="004853F9"/>
    <w:rsid w:val="004868EE"/>
    <w:rsid w:val="00487470"/>
    <w:rsid w:val="00490548"/>
    <w:rsid w:val="00492564"/>
    <w:rsid w:val="004927A5"/>
    <w:rsid w:val="00492DCF"/>
    <w:rsid w:val="00495497"/>
    <w:rsid w:val="0049664D"/>
    <w:rsid w:val="004976BA"/>
    <w:rsid w:val="004A0316"/>
    <w:rsid w:val="004A064B"/>
    <w:rsid w:val="004A1C25"/>
    <w:rsid w:val="004A373D"/>
    <w:rsid w:val="004B23B1"/>
    <w:rsid w:val="004B2F15"/>
    <w:rsid w:val="004B424E"/>
    <w:rsid w:val="004B4F68"/>
    <w:rsid w:val="004B533E"/>
    <w:rsid w:val="004B56EC"/>
    <w:rsid w:val="004C03F7"/>
    <w:rsid w:val="004C07B8"/>
    <w:rsid w:val="004C0F42"/>
    <w:rsid w:val="004C1249"/>
    <w:rsid w:val="004C22BD"/>
    <w:rsid w:val="004C279D"/>
    <w:rsid w:val="004C57AA"/>
    <w:rsid w:val="004D2862"/>
    <w:rsid w:val="004D519C"/>
    <w:rsid w:val="004D6981"/>
    <w:rsid w:val="004D6B36"/>
    <w:rsid w:val="004D7AE5"/>
    <w:rsid w:val="004E075B"/>
    <w:rsid w:val="004E0F75"/>
    <w:rsid w:val="004E28F5"/>
    <w:rsid w:val="004E2BAE"/>
    <w:rsid w:val="004E3F59"/>
    <w:rsid w:val="004E5D70"/>
    <w:rsid w:val="004E66EB"/>
    <w:rsid w:val="004E75C8"/>
    <w:rsid w:val="004F00A9"/>
    <w:rsid w:val="004F1333"/>
    <w:rsid w:val="004F1CAF"/>
    <w:rsid w:val="004F42F9"/>
    <w:rsid w:val="004F49ED"/>
    <w:rsid w:val="004F49EE"/>
    <w:rsid w:val="004F71ED"/>
    <w:rsid w:val="0050077F"/>
    <w:rsid w:val="005010B0"/>
    <w:rsid w:val="00501985"/>
    <w:rsid w:val="0050270A"/>
    <w:rsid w:val="00502C94"/>
    <w:rsid w:val="00506142"/>
    <w:rsid w:val="00510709"/>
    <w:rsid w:val="00513E95"/>
    <w:rsid w:val="00514AF6"/>
    <w:rsid w:val="00516451"/>
    <w:rsid w:val="00516943"/>
    <w:rsid w:val="00516B31"/>
    <w:rsid w:val="00520DA0"/>
    <w:rsid w:val="005213A4"/>
    <w:rsid w:val="00521737"/>
    <w:rsid w:val="00523B97"/>
    <w:rsid w:val="00527BC0"/>
    <w:rsid w:val="005304F5"/>
    <w:rsid w:val="00531F31"/>
    <w:rsid w:val="00532BB8"/>
    <w:rsid w:val="00534C48"/>
    <w:rsid w:val="00534F8C"/>
    <w:rsid w:val="0053676C"/>
    <w:rsid w:val="00536BF6"/>
    <w:rsid w:val="005378F5"/>
    <w:rsid w:val="00542D0C"/>
    <w:rsid w:val="00545C0D"/>
    <w:rsid w:val="00547D22"/>
    <w:rsid w:val="0055095D"/>
    <w:rsid w:val="00551595"/>
    <w:rsid w:val="00552003"/>
    <w:rsid w:val="00552822"/>
    <w:rsid w:val="00554E31"/>
    <w:rsid w:val="005554A4"/>
    <w:rsid w:val="005554B0"/>
    <w:rsid w:val="00555A4A"/>
    <w:rsid w:val="00557456"/>
    <w:rsid w:val="00557DFE"/>
    <w:rsid w:val="00560A60"/>
    <w:rsid w:val="00564AF6"/>
    <w:rsid w:val="005715D7"/>
    <w:rsid w:val="00571F7C"/>
    <w:rsid w:val="0057764E"/>
    <w:rsid w:val="00581513"/>
    <w:rsid w:val="00581FCF"/>
    <w:rsid w:val="00584735"/>
    <w:rsid w:val="00587117"/>
    <w:rsid w:val="005873CB"/>
    <w:rsid w:val="00590880"/>
    <w:rsid w:val="00592A08"/>
    <w:rsid w:val="00592D41"/>
    <w:rsid w:val="005933C7"/>
    <w:rsid w:val="005942A3"/>
    <w:rsid w:val="005961B3"/>
    <w:rsid w:val="005A15C6"/>
    <w:rsid w:val="005A1619"/>
    <w:rsid w:val="005A2EF6"/>
    <w:rsid w:val="005A52C6"/>
    <w:rsid w:val="005A57AB"/>
    <w:rsid w:val="005A6380"/>
    <w:rsid w:val="005B0151"/>
    <w:rsid w:val="005B0B9D"/>
    <w:rsid w:val="005B0DBC"/>
    <w:rsid w:val="005B274C"/>
    <w:rsid w:val="005B2839"/>
    <w:rsid w:val="005B2AF8"/>
    <w:rsid w:val="005B3E6D"/>
    <w:rsid w:val="005B6C8A"/>
    <w:rsid w:val="005B7063"/>
    <w:rsid w:val="005B77D2"/>
    <w:rsid w:val="005C0D5D"/>
    <w:rsid w:val="005C23F7"/>
    <w:rsid w:val="005C5F9C"/>
    <w:rsid w:val="005C6444"/>
    <w:rsid w:val="005C7576"/>
    <w:rsid w:val="005D2250"/>
    <w:rsid w:val="005D255A"/>
    <w:rsid w:val="005D519F"/>
    <w:rsid w:val="005D5FA2"/>
    <w:rsid w:val="005D7368"/>
    <w:rsid w:val="005D760A"/>
    <w:rsid w:val="005D769F"/>
    <w:rsid w:val="005D7FB2"/>
    <w:rsid w:val="005E0527"/>
    <w:rsid w:val="005E0C55"/>
    <w:rsid w:val="005E49B2"/>
    <w:rsid w:val="005E4A9C"/>
    <w:rsid w:val="005E5FA7"/>
    <w:rsid w:val="005F0217"/>
    <w:rsid w:val="005F0C0F"/>
    <w:rsid w:val="005F154B"/>
    <w:rsid w:val="005F2991"/>
    <w:rsid w:val="005F5560"/>
    <w:rsid w:val="005F57A6"/>
    <w:rsid w:val="005F5EF6"/>
    <w:rsid w:val="00600F05"/>
    <w:rsid w:val="006013D9"/>
    <w:rsid w:val="00604B03"/>
    <w:rsid w:val="006059B3"/>
    <w:rsid w:val="006065C5"/>
    <w:rsid w:val="00606CFE"/>
    <w:rsid w:val="006070C4"/>
    <w:rsid w:val="00607DBB"/>
    <w:rsid w:val="0061074B"/>
    <w:rsid w:val="006108E2"/>
    <w:rsid w:val="0061327E"/>
    <w:rsid w:val="00614061"/>
    <w:rsid w:val="0061560E"/>
    <w:rsid w:val="00615C73"/>
    <w:rsid w:val="00615D8B"/>
    <w:rsid w:val="00616B2E"/>
    <w:rsid w:val="00617067"/>
    <w:rsid w:val="0061737F"/>
    <w:rsid w:val="006206CA"/>
    <w:rsid w:val="0062074B"/>
    <w:rsid w:val="00621E62"/>
    <w:rsid w:val="00621FDD"/>
    <w:rsid w:val="00623331"/>
    <w:rsid w:val="00623F3A"/>
    <w:rsid w:val="00624558"/>
    <w:rsid w:val="00624D4F"/>
    <w:rsid w:val="006259DE"/>
    <w:rsid w:val="00626643"/>
    <w:rsid w:val="006315F7"/>
    <w:rsid w:val="00631C84"/>
    <w:rsid w:val="00635F8C"/>
    <w:rsid w:val="00637576"/>
    <w:rsid w:val="006414FC"/>
    <w:rsid w:val="00642165"/>
    <w:rsid w:val="00642CC6"/>
    <w:rsid w:val="00643511"/>
    <w:rsid w:val="0064480E"/>
    <w:rsid w:val="0064488D"/>
    <w:rsid w:val="00644EE1"/>
    <w:rsid w:val="00646787"/>
    <w:rsid w:val="00647FAA"/>
    <w:rsid w:val="00653A60"/>
    <w:rsid w:val="00653FD1"/>
    <w:rsid w:val="00654306"/>
    <w:rsid w:val="00654812"/>
    <w:rsid w:val="00657EF3"/>
    <w:rsid w:val="0066078E"/>
    <w:rsid w:val="006609D6"/>
    <w:rsid w:val="0066310B"/>
    <w:rsid w:val="006646E2"/>
    <w:rsid w:val="00665D48"/>
    <w:rsid w:val="00666F1B"/>
    <w:rsid w:val="0067161B"/>
    <w:rsid w:val="006731E6"/>
    <w:rsid w:val="006747D2"/>
    <w:rsid w:val="00676466"/>
    <w:rsid w:val="00676D07"/>
    <w:rsid w:val="00680FB9"/>
    <w:rsid w:val="006813BE"/>
    <w:rsid w:val="00684356"/>
    <w:rsid w:val="00685ED3"/>
    <w:rsid w:val="00687E7A"/>
    <w:rsid w:val="006912E5"/>
    <w:rsid w:val="00691BA6"/>
    <w:rsid w:val="00693673"/>
    <w:rsid w:val="00693A5A"/>
    <w:rsid w:val="00695D54"/>
    <w:rsid w:val="00696984"/>
    <w:rsid w:val="006969E5"/>
    <w:rsid w:val="00696A5D"/>
    <w:rsid w:val="006A1752"/>
    <w:rsid w:val="006A37A5"/>
    <w:rsid w:val="006A3E68"/>
    <w:rsid w:val="006A5398"/>
    <w:rsid w:val="006A59CA"/>
    <w:rsid w:val="006A7CF9"/>
    <w:rsid w:val="006B189D"/>
    <w:rsid w:val="006B3D79"/>
    <w:rsid w:val="006B68F9"/>
    <w:rsid w:val="006C06C7"/>
    <w:rsid w:val="006C2745"/>
    <w:rsid w:val="006C34AC"/>
    <w:rsid w:val="006C4974"/>
    <w:rsid w:val="006C71C5"/>
    <w:rsid w:val="006D0460"/>
    <w:rsid w:val="006D0EE8"/>
    <w:rsid w:val="006D2CA1"/>
    <w:rsid w:val="006D39A6"/>
    <w:rsid w:val="006D47CF"/>
    <w:rsid w:val="006D69AA"/>
    <w:rsid w:val="006D6AE9"/>
    <w:rsid w:val="006E3503"/>
    <w:rsid w:val="006E3EB7"/>
    <w:rsid w:val="006E3F58"/>
    <w:rsid w:val="006E437B"/>
    <w:rsid w:val="006E48E1"/>
    <w:rsid w:val="006E5A30"/>
    <w:rsid w:val="006E5D6D"/>
    <w:rsid w:val="006E6CDF"/>
    <w:rsid w:val="006F1CA6"/>
    <w:rsid w:val="006F58A2"/>
    <w:rsid w:val="00700636"/>
    <w:rsid w:val="00701C5C"/>
    <w:rsid w:val="007034DB"/>
    <w:rsid w:val="00704236"/>
    <w:rsid w:val="00706006"/>
    <w:rsid w:val="007068EE"/>
    <w:rsid w:val="00706C1E"/>
    <w:rsid w:val="00710874"/>
    <w:rsid w:val="00710A77"/>
    <w:rsid w:val="00710BF5"/>
    <w:rsid w:val="00712EBD"/>
    <w:rsid w:val="00712FFB"/>
    <w:rsid w:val="007137F6"/>
    <w:rsid w:val="00716757"/>
    <w:rsid w:val="00717764"/>
    <w:rsid w:val="00717E69"/>
    <w:rsid w:val="007202FB"/>
    <w:rsid w:val="0072136B"/>
    <w:rsid w:val="00721511"/>
    <w:rsid w:val="007249DF"/>
    <w:rsid w:val="00726C4F"/>
    <w:rsid w:val="00726D34"/>
    <w:rsid w:val="00730530"/>
    <w:rsid w:val="007305D2"/>
    <w:rsid w:val="00731116"/>
    <w:rsid w:val="0073190F"/>
    <w:rsid w:val="0073417E"/>
    <w:rsid w:val="00734F5B"/>
    <w:rsid w:val="007370AD"/>
    <w:rsid w:val="00737162"/>
    <w:rsid w:val="0074006D"/>
    <w:rsid w:val="00740374"/>
    <w:rsid w:val="00740AAA"/>
    <w:rsid w:val="00741440"/>
    <w:rsid w:val="00743C0F"/>
    <w:rsid w:val="00744C70"/>
    <w:rsid w:val="00745D64"/>
    <w:rsid w:val="00747BA2"/>
    <w:rsid w:val="00747ED7"/>
    <w:rsid w:val="007515EF"/>
    <w:rsid w:val="00753014"/>
    <w:rsid w:val="00753DE6"/>
    <w:rsid w:val="007573E9"/>
    <w:rsid w:val="0075744F"/>
    <w:rsid w:val="0076184D"/>
    <w:rsid w:val="0076207E"/>
    <w:rsid w:val="00764F6E"/>
    <w:rsid w:val="0076558A"/>
    <w:rsid w:val="00767184"/>
    <w:rsid w:val="007715D4"/>
    <w:rsid w:val="00774A41"/>
    <w:rsid w:val="00775113"/>
    <w:rsid w:val="00776C98"/>
    <w:rsid w:val="00780349"/>
    <w:rsid w:val="00780F89"/>
    <w:rsid w:val="007825FC"/>
    <w:rsid w:val="00782BCE"/>
    <w:rsid w:val="0078410B"/>
    <w:rsid w:val="00784F27"/>
    <w:rsid w:val="007851A8"/>
    <w:rsid w:val="007859DD"/>
    <w:rsid w:val="007864A8"/>
    <w:rsid w:val="00793031"/>
    <w:rsid w:val="007955BB"/>
    <w:rsid w:val="0079625A"/>
    <w:rsid w:val="007A1AC9"/>
    <w:rsid w:val="007A307E"/>
    <w:rsid w:val="007A4BBA"/>
    <w:rsid w:val="007A4FB7"/>
    <w:rsid w:val="007A57C4"/>
    <w:rsid w:val="007A7D62"/>
    <w:rsid w:val="007B3394"/>
    <w:rsid w:val="007B36CD"/>
    <w:rsid w:val="007B3DAF"/>
    <w:rsid w:val="007B53F1"/>
    <w:rsid w:val="007C0474"/>
    <w:rsid w:val="007C2D87"/>
    <w:rsid w:val="007C2DB3"/>
    <w:rsid w:val="007C4C51"/>
    <w:rsid w:val="007C5830"/>
    <w:rsid w:val="007C5A40"/>
    <w:rsid w:val="007C5F88"/>
    <w:rsid w:val="007C77CA"/>
    <w:rsid w:val="007C7A38"/>
    <w:rsid w:val="007C7D44"/>
    <w:rsid w:val="007D016F"/>
    <w:rsid w:val="007D19B6"/>
    <w:rsid w:val="007D2579"/>
    <w:rsid w:val="007D28D5"/>
    <w:rsid w:val="007D2F97"/>
    <w:rsid w:val="007D33A2"/>
    <w:rsid w:val="007D3913"/>
    <w:rsid w:val="007D74AB"/>
    <w:rsid w:val="007E07DF"/>
    <w:rsid w:val="007E1C93"/>
    <w:rsid w:val="007E22FA"/>
    <w:rsid w:val="007E27B5"/>
    <w:rsid w:val="007E2983"/>
    <w:rsid w:val="007E398F"/>
    <w:rsid w:val="007E54D5"/>
    <w:rsid w:val="007E7976"/>
    <w:rsid w:val="007E7B61"/>
    <w:rsid w:val="007E7FA0"/>
    <w:rsid w:val="007F16B5"/>
    <w:rsid w:val="007F54B4"/>
    <w:rsid w:val="007F6D5F"/>
    <w:rsid w:val="007F6DDB"/>
    <w:rsid w:val="007F7181"/>
    <w:rsid w:val="007F7EAF"/>
    <w:rsid w:val="008017D2"/>
    <w:rsid w:val="0080236C"/>
    <w:rsid w:val="00803E20"/>
    <w:rsid w:val="0080619D"/>
    <w:rsid w:val="008117AA"/>
    <w:rsid w:val="0081342A"/>
    <w:rsid w:val="00815D61"/>
    <w:rsid w:val="00816ACA"/>
    <w:rsid w:val="00817033"/>
    <w:rsid w:val="00817324"/>
    <w:rsid w:val="00821167"/>
    <w:rsid w:val="00822535"/>
    <w:rsid w:val="00824085"/>
    <w:rsid w:val="008258AC"/>
    <w:rsid w:val="008267CF"/>
    <w:rsid w:val="008272B2"/>
    <w:rsid w:val="008276D0"/>
    <w:rsid w:val="0083098E"/>
    <w:rsid w:val="00830C71"/>
    <w:rsid w:val="0083172D"/>
    <w:rsid w:val="008325B1"/>
    <w:rsid w:val="008325C9"/>
    <w:rsid w:val="00833386"/>
    <w:rsid w:val="00834A1E"/>
    <w:rsid w:val="00840986"/>
    <w:rsid w:val="00840F4D"/>
    <w:rsid w:val="00841A69"/>
    <w:rsid w:val="00844937"/>
    <w:rsid w:val="00844E9E"/>
    <w:rsid w:val="00845B1E"/>
    <w:rsid w:val="00846062"/>
    <w:rsid w:val="00851595"/>
    <w:rsid w:val="008561FE"/>
    <w:rsid w:val="00856745"/>
    <w:rsid w:val="008576AC"/>
    <w:rsid w:val="0085777B"/>
    <w:rsid w:val="008600F4"/>
    <w:rsid w:val="00862BE0"/>
    <w:rsid w:val="00863F2D"/>
    <w:rsid w:val="00864404"/>
    <w:rsid w:val="00864D82"/>
    <w:rsid w:val="00865ABE"/>
    <w:rsid w:val="00866C46"/>
    <w:rsid w:val="00870824"/>
    <w:rsid w:val="008712DB"/>
    <w:rsid w:val="008767A8"/>
    <w:rsid w:val="0087716A"/>
    <w:rsid w:val="008771B5"/>
    <w:rsid w:val="00877D18"/>
    <w:rsid w:val="00881F45"/>
    <w:rsid w:val="008850CC"/>
    <w:rsid w:val="0088570F"/>
    <w:rsid w:val="008858A8"/>
    <w:rsid w:val="008863AE"/>
    <w:rsid w:val="00886BCF"/>
    <w:rsid w:val="00887104"/>
    <w:rsid w:val="00887EB4"/>
    <w:rsid w:val="00891359"/>
    <w:rsid w:val="00893072"/>
    <w:rsid w:val="00893258"/>
    <w:rsid w:val="0089590C"/>
    <w:rsid w:val="008970C0"/>
    <w:rsid w:val="0089799E"/>
    <w:rsid w:val="008A01BD"/>
    <w:rsid w:val="008A037D"/>
    <w:rsid w:val="008A05EB"/>
    <w:rsid w:val="008A18D5"/>
    <w:rsid w:val="008A4479"/>
    <w:rsid w:val="008A4ED2"/>
    <w:rsid w:val="008B0478"/>
    <w:rsid w:val="008B3933"/>
    <w:rsid w:val="008B3E0F"/>
    <w:rsid w:val="008B5452"/>
    <w:rsid w:val="008B5A07"/>
    <w:rsid w:val="008B5CD9"/>
    <w:rsid w:val="008B6388"/>
    <w:rsid w:val="008C4411"/>
    <w:rsid w:val="008C4774"/>
    <w:rsid w:val="008C5972"/>
    <w:rsid w:val="008D1BE1"/>
    <w:rsid w:val="008D2C32"/>
    <w:rsid w:val="008D2C8A"/>
    <w:rsid w:val="008D333D"/>
    <w:rsid w:val="008D48A8"/>
    <w:rsid w:val="008D640B"/>
    <w:rsid w:val="008E049F"/>
    <w:rsid w:val="008E0CB0"/>
    <w:rsid w:val="008E1A6A"/>
    <w:rsid w:val="008E1E75"/>
    <w:rsid w:val="008E2A22"/>
    <w:rsid w:val="008E37A5"/>
    <w:rsid w:val="008E566D"/>
    <w:rsid w:val="008E57B0"/>
    <w:rsid w:val="008E5F57"/>
    <w:rsid w:val="008F1200"/>
    <w:rsid w:val="008F33EE"/>
    <w:rsid w:val="008F3869"/>
    <w:rsid w:val="008F45C8"/>
    <w:rsid w:val="008F48EB"/>
    <w:rsid w:val="008F64E6"/>
    <w:rsid w:val="008F6A73"/>
    <w:rsid w:val="008F6B80"/>
    <w:rsid w:val="008F721A"/>
    <w:rsid w:val="008F72D9"/>
    <w:rsid w:val="00900949"/>
    <w:rsid w:val="009013DC"/>
    <w:rsid w:val="00901781"/>
    <w:rsid w:val="00901984"/>
    <w:rsid w:val="00901FFB"/>
    <w:rsid w:val="00902EE8"/>
    <w:rsid w:val="00905ADA"/>
    <w:rsid w:val="00907A93"/>
    <w:rsid w:val="00907FE7"/>
    <w:rsid w:val="00910CD0"/>
    <w:rsid w:val="00912877"/>
    <w:rsid w:val="009130DB"/>
    <w:rsid w:val="00913CB9"/>
    <w:rsid w:val="00914485"/>
    <w:rsid w:val="00914830"/>
    <w:rsid w:val="00914E09"/>
    <w:rsid w:val="009155A6"/>
    <w:rsid w:val="0091570B"/>
    <w:rsid w:val="00917695"/>
    <w:rsid w:val="00917E2B"/>
    <w:rsid w:val="0092241C"/>
    <w:rsid w:val="00923243"/>
    <w:rsid w:val="00923C5C"/>
    <w:rsid w:val="0092404C"/>
    <w:rsid w:val="00925C19"/>
    <w:rsid w:val="00926ADC"/>
    <w:rsid w:val="00927A15"/>
    <w:rsid w:val="00930B6C"/>
    <w:rsid w:val="0093241F"/>
    <w:rsid w:val="00935077"/>
    <w:rsid w:val="00935A8C"/>
    <w:rsid w:val="0093704B"/>
    <w:rsid w:val="00940DC4"/>
    <w:rsid w:val="009416CC"/>
    <w:rsid w:val="009420A1"/>
    <w:rsid w:val="00942946"/>
    <w:rsid w:val="009438F6"/>
    <w:rsid w:val="00944BE0"/>
    <w:rsid w:val="009454F4"/>
    <w:rsid w:val="0094565E"/>
    <w:rsid w:val="009459F4"/>
    <w:rsid w:val="00945D2C"/>
    <w:rsid w:val="0094757C"/>
    <w:rsid w:val="009512F8"/>
    <w:rsid w:val="00951B77"/>
    <w:rsid w:val="00951C93"/>
    <w:rsid w:val="00951DE4"/>
    <w:rsid w:val="00952FBC"/>
    <w:rsid w:val="00953665"/>
    <w:rsid w:val="0095517B"/>
    <w:rsid w:val="00956C28"/>
    <w:rsid w:val="009571C1"/>
    <w:rsid w:val="00960529"/>
    <w:rsid w:val="009607EB"/>
    <w:rsid w:val="009624CE"/>
    <w:rsid w:val="00962B75"/>
    <w:rsid w:val="009637A7"/>
    <w:rsid w:val="009647BA"/>
    <w:rsid w:val="00964DAC"/>
    <w:rsid w:val="009656C3"/>
    <w:rsid w:val="00966538"/>
    <w:rsid w:val="00966B27"/>
    <w:rsid w:val="009673FB"/>
    <w:rsid w:val="00967C04"/>
    <w:rsid w:val="009706CC"/>
    <w:rsid w:val="00970B74"/>
    <w:rsid w:val="009723B6"/>
    <w:rsid w:val="00972455"/>
    <w:rsid w:val="009740A2"/>
    <w:rsid w:val="00974B1E"/>
    <w:rsid w:val="00975E59"/>
    <w:rsid w:val="009800DE"/>
    <w:rsid w:val="00980A06"/>
    <w:rsid w:val="00980B2C"/>
    <w:rsid w:val="00980C1B"/>
    <w:rsid w:val="00982FB6"/>
    <w:rsid w:val="00983E35"/>
    <w:rsid w:val="009846E0"/>
    <w:rsid w:val="00984953"/>
    <w:rsid w:val="00985793"/>
    <w:rsid w:val="0098581A"/>
    <w:rsid w:val="00985A00"/>
    <w:rsid w:val="00985F6C"/>
    <w:rsid w:val="0098712B"/>
    <w:rsid w:val="009904D1"/>
    <w:rsid w:val="0099146F"/>
    <w:rsid w:val="0099234B"/>
    <w:rsid w:val="009924BA"/>
    <w:rsid w:val="00993564"/>
    <w:rsid w:val="0099529A"/>
    <w:rsid w:val="00995E7A"/>
    <w:rsid w:val="009976D9"/>
    <w:rsid w:val="00997E09"/>
    <w:rsid w:val="009A1558"/>
    <w:rsid w:val="009A1A8E"/>
    <w:rsid w:val="009A1BCE"/>
    <w:rsid w:val="009A1E2B"/>
    <w:rsid w:val="009A2E03"/>
    <w:rsid w:val="009A353E"/>
    <w:rsid w:val="009A3AA3"/>
    <w:rsid w:val="009A679A"/>
    <w:rsid w:val="009A690D"/>
    <w:rsid w:val="009B0908"/>
    <w:rsid w:val="009B0C75"/>
    <w:rsid w:val="009B11FA"/>
    <w:rsid w:val="009B1D74"/>
    <w:rsid w:val="009B2D79"/>
    <w:rsid w:val="009B3492"/>
    <w:rsid w:val="009B4B1E"/>
    <w:rsid w:val="009B7510"/>
    <w:rsid w:val="009C1BF0"/>
    <w:rsid w:val="009C2C53"/>
    <w:rsid w:val="009C46E4"/>
    <w:rsid w:val="009C47B7"/>
    <w:rsid w:val="009C4969"/>
    <w:rsid w:val="009C760A"/>
    <w:rsid w:val="009C76B0"/>
    <w:rsid w:val="009D1A4E"/>
    <w:rsid w:val="009D3E40"/>
    <w:rsid w:val="009D47A1"/>
    <w:rsid w:val="009D5E70"/>
    <w:rsid w:val="009D6E75"/>
    <w:rsid w:val="009D737D"/>
    <w:rsid w:val="009D7E3F"/>
    <w:rsid w:val="009E00FB"/>
    <w:rsid w:val="009E0DA9"/>
    <w:rsid w:val="009E1BD6"/>
    <w:rsid w:val="009E28AE"/>
    <w:rsid w:val="009E2B34"/>
    <w:rsid w:val="009E2B46"/>
    <w:rsid w:val="009E30AE"/>
    <w:rsid w:val="009E5DF5"/>
    <w:rsid w:val="009E5F41"/>
    <w:rsid w:val="009E60FA"/>
    <w:rsid w:val="009F30C2"/>
    <w:rsid w:val="009F4C97"/>
    <w:rsid w:val="009F5CA1"/>
    <w:rsid w:val="00A00F8A"/>
    <w:rsid w:val="00A04ACC"/>
    <w:rsid w:val="00A07436"/>
    <w:rsid w:val="00A0743E"/>
    <w:rsid w:val="00A102E7"/>
    <w:rsid w:val="00A13634"/>
    <w:rsid w:val="00A166CF"/>
    <w:rsid w:val="00A21E42"/>
    <w:rsid w:val="00A22B1D"/>
    <w:rsid w:val="00A23BB7"/>
    <w:rsid w:val="00A245CE"/>
    <w:rsid w:val="00A250A1"/>
    <w:rsid w:val="00A25676"/>
    <w:rsid w:val="00A25E30"/>
    <w:rsid w:val="00A31B94"/>
    <w:rsid w:val="00A327D1"/>
    <w:rsid w:val="00A337D5"/>
    <w:rsid w:val="00A34958"/>
    <w:rsid w:val="00A34BBB"/>
    <w:rsid w:val="00A34CE2"/>
    <w:rsid w:val="00A37589"/>
    <w:rsid w:val="00A40C27"/>
    <w:rsid w:val="00A41DD9"/>
    <w:rsid w:val="00A42A48"/>
    <w:rsid w:val="00A45CE9"/>
    <w:rsid w:val="00A46838"/>
    <w:rsid w:val="00A46B32"/>
    <w:rsid w:val="00A5081A"/>
    <w:rsid w:val="00A50D0A"/>
    <w:rsid w:val="00A5155D"/>
    <w:rsid w:val="00A51998"/>
    <w:rsid w:val="00A52F45"/>
    <w:rsid w:val="00A53C6B"/>
    <w:rsid w:val="00A54D82"/>
    <w:rsid w:val="00A553C3"/>
    <w:rsid w:val="00A5575F"/>
    <w:rsid w:val="00A55BA3"/>
    <w:rsid w:val="00A56E76"/>
    <w:rsid w:val="00A579F9"/>
    <w:rsid w:val="00A57F11"/>
    <w:rsid w:val="00A6080A"/>
    <w:rsid w:val="00A62821"/>
    <w:rsid w:val="00A62A79"/>
    <w:rsid w:val="00A63039"/>
    <w:rsid w:val="00A64964"/>
    <w:rsid w:val="00A65325"/>
    <w:rsid w:val="00A65D23"/>
    <w:rsid w:val="00A65F99"/>
    <w:rsid w:val="00A6640F"/>
    <w:rsid w:val="00A670B5"/>
    <w:rsid w:val="00A70EF6"/>
    <w:rsid w:val="00A716CF"/>
    <w:rsid w:val="00A721DC"/>
    <w:rsid w:val="00A72B88"/>
    <w:rsid w:val="00A73956"/>
    <w:rsid w:val="00A742D5"/>
    <w:rsid w:val="00A74463"/>
    <w:rsid w:val="00A74944"/>
    <w:rsid w:val="00A753DA"/>
    <w:rsid w:val="00A75B41"/>
    <w:rsid w:val="00A75EFA"/>
    <w:rsid w:val="00A76403"/>
    <w:rsid w:val="00A766EE"/>
    <w:rsid w:val="00A767DD"/>
    <w:rsid w:val="00A76C42"/>
    <w:rsid w:val="00A8044C"/>
    <w:rsid w:val="00A80529"/>
    <w:rsid w:val="00A81795"/>
    <w:rsid w:val="00A81EF5"/>
    <w:rsid w:val="00A84B93"/>
    <w:rsid w:val="00A85122"/>
    <w:rsid w:val="00A8514A"/>
    <w:rsid w:val="00A8547C"/>
    <w:rsid w:val="00A86769"/>
    <w:rsid w:val="00A91D02"/>
    <w:rsid w:val="00A92EA0"/>
    <w:rsid w:val="00A94AB7"/>
    <w:rsid w:val="00A95CA7"/>
    <w:rsid w:val="00A95E21"/>
    <w:rsid w:val="00A95F36"/>
    <w:rsid w:val="00AA13E3"/>
    <w:rsid w:val="00AA3953"/>
    <w:rsid w:val="00AA4C22"/>
    <w:rsid w:val="00AA5641"/>
    <w:rsid w:val="00AA56BC"/>
    <w:rsid w:val="00AB029D"/>
    <w:rsid w:val="00AB03CD"/>
    <w:rsid w:val="00AB1C75"/>
    <w:rsid w:val="00AB3ED8"/>
    <w:rsid w:val="00AB40EF"/>
    <w:rsid w:val="00AB6363"/>
    <w:rsid w:val="00AB69D0"/>
    <w:rsid w:val="00AB7EF1"/>
    <w:rsid w:val="00AC15E2"/>
    <w:rsid w:val="00AC2DEB"/>
    <w:rsid w:val="00AC2E2C"/>
    <w:rsid w:val="00AC2F0D"/>
    <w:rsid w:val="00AC4595"/>
    <w:rsid w:val="00AC48DB"/>
    <w:rsid w:val="00AC4F35"/>
    <w:rsid w:val="00AC51BC"/>
    <w:rsid w:val="00AC584F"/>
    <w:rsid w:val="00AC62E3"/>
    <w:rsid w:val="00AC6B06"/>
    <w:rsid w:val="00AC7EAD"/>
    <w:rsid w:val="00AD0105"/>
    <w:rsid w:val="00AD0343"/>
    <w:rsid w:val="00AD0871"/>
    <w:rsid w:val="00AD0940"/>
    <w:rsid w:val="00AD1442"/>
    <w:rsid w:val="00AD2FC7"/>
    <w:rsid w:val="00AD3032"/>
    <w:rsid w:val="00AD32B6"/>
    <w:rsid w:val="00AD5B6D"/>
    <w:rsid w:val="00AD6BD8"/>
    <w:rsid w:val="00AD72C6"/>
    <w:rsid w:val="00AE1FD9"/>
    <w:rsid w:val="00AE2194"/>
    <w:rsid w:val="00AE263A"/>
    <w:rsid w:val="00AE4385"/>
    <w:rsid w:val="00AE6781"/>
    <w:rsid w:val="00AF5283"/>
    <w:rsid w:val="00AF668E"/>
    <w:rsid w:val="00AF6730"/>
    <w:rsid w:val="00AF6F4D"/>
    <w:rsid w:val="00B01455"/>
    <w:rsid w:val="00B04AB9"/>
    <w:rsid w:val="00B04B7D"/>
    <w:rsid w:val="00B057A5"/>
    <w:rsid w:val="00B07877"/>
    <w:rsid w:val="00B10FA5"/>
    <w:rsid w:val="00B11C35"/>
    <w:rsid w:val="00B12529"/>
    <w:rsid w:val="00B129B8"/>
    <w:rsid w:val="00B1422A"/>
    <w:rsid w:val="00B1436B"/>
    <w:rsid w:val="00B15590"/>
    <w:rsid w:val="00B16874"/>
    <w:rsid w:val="00B17754"/>
    <w:rsid w:val="00B22368"/>
    <w:rsid w:val="00B24D06"/>
    <w:rsid w:val="00B2742B"/>
    <w:rsid w:val="00B27EAA"/>
    <w:rsid w:val="00B27F6F"/>
    <w:rsid w:val="00B30187"/>
    <w:rsid w:val="00B30AF8"/>
    <w:rsid w:val="00B318E1"/>
    <w:rsid w:val="00B31D29"/>
    <w:rsid w:val="00B3236A"/>
    <w:rsid w:val="00B3306B"/>
    <w:rsid w:val="00B339C7"/>
    <w:rsid w:val="00B34D45"/>
    <w:rsid w:val="00B35148"/>
    <w:rsid w:val="00B35800"/>
    <w:rsid w:val="00B36345"/>
    <w:rsid w:val="00B364D9"/>
    <w:rsid w:val="00B36C0B"/>
    <w:rsid w:val="00B37F48"/>
    <w:rsid w:val="00B413CB"/>
    <w:rsid w:val="00B41BE1"/>
    <w:rsid w:val="00B42F3D"/>
    <w:rsid w:val="00B461C3"/>
    <w:rsid w:val="00B47B78"/>
    <w:rsid w:val="00B47CAB"/>
    <w:rsid w:val="00B5053A"/>
    <w:rsid w:val="00B52B89"/>
    <w:rsid w:val="00B5463C"/>
    <w:rsid w:val="00B56288"/>
    <w:rsid w:val="00B567E3"/>
    <w:rsid w:val="00B56F73"/>
    <w:rsid w:val="00B57057"/>
    <w:rsid w:val="00B6059B"/>
    <w:rsid w:val="00B610CD"/>
    <w:rsid w:val="00B63B1B"/>
    <w:rsid w:val="00B64209"/>
    <w:rsid w:val="00B67EE7"/>
    <w:rsid w:val="00B7061C"/>
    <w:rsid w:val="00B721D7"/>
    <w:rsid w:val="00B7248C"/>
    <w:rsid w:val="00B739EB"/>
    <w:rsid w:val="00B73A16"/>
    <w:rsid w:val="00B73AAF"/>
    <w:rsid w:val="00B74A00"/>
    <w:rsid w:val="00B7519C"/>
    <w:rsid w:val="00B82908"/>
    <w:rsid w:val="00B83CA8"/>
    <w:rsid w:val="00B84AD6"/>
    <w:rsid w:val="00B84ED6"/>
    <w:rsid w:val="00B856A6"/>
    <w:rsid w:val="00B86A73"/>
    <w:rsid w:val="00B901CB"/>
    <w:rsid w:val="00B90E73"/>
    <w:rsid w:val="00B90EDA"/>
    <w:rsid w:val="00B91574"/>
    <w:rsid w:val="00B92936"/>
    <w:rsid w:val="00B931A5"/>
    <w:rsid w:val="00B93647"/>
    <w:rsid w:val="00B94205"/>
    <w:rsid w:val="00B94572"/>
    <w:rsid w:val="00B96134"/>
    <w:rsid w:val="00B9751B"/>
    <w:rsid w:val="00BA2B5E"/>
    <w:rsid w:val="00BA377E"/>
    <w:rsid w:val="00BA3E89"/>
    <w:rsid w:val="00BA4CF7"/>
    <w:rsid w:val="00BA4E55"/>
    <w:rsid w:val="00BA5083"/>
    <w:rsid w:val="00BA6DEC"/>
    <w:rsid w:val="00BA72E4"/>
    <w:rsid w:val="00BB036F"/>
    <w:rsid w:val="00BB06C4"/>
    <w:rsid w:val="00BB3C03"/>
    <w:rsid w:val="00BB5718"/>
    <w:rsid w:val="00BB6E0C"/>
    <w:rsid w:val="00BB7050"/>
    <w:rsid w:val="00BB76D6"/>
    <w:rsid w:val="00BC06C9"/>
    <w:rsid w:val="00BC3F0D"/>
    <w:rsid w:val="00BC485D"/>
    <w:rsid w:val="00BC647A"/>
    <w:rsid w:val="00BC7D47"/>
    <w:rsid w:val="00BD02A0"/>
    <w:rsid w:val="00BD02AE"/>
    <w:rsid w:val="00BD3026"/>
    <w:rsid w:val="00BD324E"/>
    <w:rsid w:val="00BD495E"/>
    <w:rsid w:val="00BD587F"/>
    <w:rsid w:val="00BD58DC"/>
    <w:rsid w:val="00BD5C5A"/>
    <w:rsid w:val="00BD65BA"/>
    <w:rsid w:val="00BE1255"/>
    <w:rsid w:val="00BE2E3E"/>
    <w:rsid w:val="00BE40FC"/>
    <w:rsid w:val="00BE6EAF"/>
    <w:rsid w:val="00BE7CE2"/>
    <w:rsid w:val="00BF0B33"/>
    <w:rsid w:val="00BF0D64"/>
    <w:rsid w:val="00BF17D5"/>
    <w:rsid w:val="00BF2302"/>
    <w:rsid w:val="00BF2CF9"/>
    <w:rsid w:val="00BF363C"/>
    <w:rsid w:val="00BF3A0C"/>
    <w:rsid w:val="00BF47FD"/>
    <w:rsid w:val="00C00F66"/>
    <w:rsid w:val="00C01F79"/>
    <w:rsid w:val="00C0432B"/>
    <w:rsid w:val="00C044CF"/>
    <w:rsid w:val="00C05C02"/>
    <w:rsid w:val="00C07D7D"/>
    <w:rsid w:val="00C11FD8"/>
    <w:rsid w:val="00C12503"/>
    <w:rsid w:val="00C12999"/>
    <w:rsid w:val="00C12DD7"/>
    <w:rsid w:val="00C159BD"/>
    <w:rsid w:val="00C15AA3"/>
    <w:rsid w:val="00C165D8"/>
    <w:rsid w:val="00C16819"/>
    <w:rsid w:val="00C17BA9"/>
    <w:rsid w:val="00C213EA"/>
    <w:rsid w:val="00C21FE5"/>
    <w:rsid w:val="00C222A8"/>
    <w:rsid w:val="00C23EB9"/>
    <w:rsid w:val="00C24A96"/>
    <w:rsid w:val="00C25F6F"/>
    <w:rsid w:val="00C262BE"/>
    <w:rsid w:val="00C270D8"/>
    <w:rsid w:val="00C30962"/>
    <w:rsid w:val="00C3203E"/>
    <w:rsid w:val="00C32B40"/>
    <w:rsid w:val="00C32FAF"/>
    <w:rsid w:val="00C35613"/>
    <w:rsid w:val="00C37100"/>
    <w:rsid w:val="00C41762"/>
    <w:rsid w:val="00C42643"/>
    <w:rsid w:val="00C437D8"/>
    <w:rsid w:val="00C4787A"/>
    <w:rsid w:val="00C478A0"/>
    <w:rsid w:val="00C511BC"/>
    <w:rsid w:val="00C5206D"/>
    <w:rsid w:val="00C54CB5"/>
    <w:rsid w:val="00C55162"/>
    <w:rsid w:val="00C55DB4"/>
    <w:rsid w:val="00C574BC"/>
    <w:rsid w:val="00C57D97"/>
    <w:rsid w:val="00C612D1"/>
    <w:rsid w:val="00C63A8C"/>
    <w:rsid w:val="00C669AF"/>
    <w:rsid w:val="00C66CFD"/>
    <w:rsid w:val="00C7017B"/>
    <w:rsid w:val="00C7023D"/>
    <w:rsid w:val="00C7278B"/>
    <w:rsid w:val="00C733E7"/>
    <w:rsid w:val="00C74417"/>
    <w:rsid w:val="00C745C8"/>
    <w:rsid w:val="00C767B5"/>
    <w:rsid w:val="00C779E7"/>
    <w:rsid w:val="00C77C9A"/>
    <w:rsid w:val="00C80290"/>
    <w:rsid w:val="00C808E7"/>
    <w:rsid w:val="00C812ED"/>
    <w:rsid w:val="00C8172A"/>
    <w:rsid w:val="00C825F9"/>
    <w:rsid w:val="00C82CBF"/>
    <w:rsid w:val="00C8338D"/>
    <w:rsid w:val="00C85B12"/>
    <w:rsid w:val="00C86392"/>
    <w:rsid w:val="00C87E60"/>
    <w:rsid w:val="00C90061"/>
    <w:rsid w:val="00C9080F"/>
    <w:rsid w:val="00C91235"/>
    <w:rsid w:val="00C92514"/>
    <w:rsid w:val="00C92C17"/>
    <w:rsid w:val="00C95E67"/>
    <w:rsid w:val="00C973A4"/>
    <w:rsid w:val="00CA0B2A"/>
    <w:rsid w:val="00CA2162"/>
    <w:rsid w:val="00CA3252"/>
    <w:rsid w:val="00CA4C5B"/>
    <w:rsid w:val="00CA5226"/>
    <w:rsid w:val="00CA56D4"/>
    <w:rsid w:val="00CA6C3E"/>
    <w:rsid w:val="00CB2D43"/>
    <w:rsid w:val="00CB3D6F"/>
    <w:rsid w:val="00CB4D4D"/>
    <w:rsid w:val="00CB4DBF"/>
    <w:rsid w:val="00CB6949"/>
    <w:rsid w:val="00CC0721"/>
    <w:rsid w:val="00CC0D8E"/>
    <w:rsid w:val="00CC1D2A"/>
    <w:rsid w:val="00CC2822"/>
    <w:rsid w:val="00CC46CE"/>
    <w:rsid w:val="00CC5430"/>
    <w:rsid w:val="00CC587A"/>
    <w:rsid w:val="00CD1929"/>
    <w:rsid w:val="00CD39C6"/>
    <w:rsid w:val="00CD5236"/>
    <w:rsid w:val="00CD52DC"/>
    <w:rsid w:val="00CD536C"/>
    <w:rsid w:val="00CD5905"/>
    <w:rsid w:val="00CD59A5"/>
    <w:rsid w:val="00CD5E9C"/>
    <w:rsid w:val="00CD78CE"/>
    <w:rsid w:val="00CE124C"/>
    <w:rsid w:val="00CE1701"/>
    <w:rsid w:val="00CE5CA7"/>
    <w:rsid w:val="00CE633C"/>
    <w:rsid w:val="00CF0699"/>
    <w:rsid w:val="00CF2C17"/>
    <w:rsid w:val="00CF370D"/>
    <w:rsid w:val="00CF4F15"/>
    <w:rsid w:val="00CF70FD"/>
    <w:rsid w:val="00D010AF"/>
    <w:rsid w:val="00D022D2"/>
    <w:rsid w:val="00D03BB9"/>
    <w:rsid w:val="00D03F55"/>
    <w:rsid w:val="00D05238"/>
    <w:rsid w:val="00D053A8"/>
    <w:rsid w:val="00D05496"/>
    <w:rsid w:val="00D114BC"/>
    <w:rsid w:val="00D129C5"/>
    <w:rsid w:val="00D133BC"/>
    <w:rsid w:val="00D14114"/>
    <w:rsid w:val="00D159D7"/>
    <w:rsid w:val="00D16F4B"/>
    <w:rsid w:val="00D17441"/>
    <w:rsid w:val="00D20102"/>
    <w:rsid w:val="00D212D1"/>
    <w:rsid w:val="00D21D40"/>
    <w:rsid w:val="00D2238B"/>
    <w:rsid w:val="00D2253A"/>
    <w:rsid w:val="00D22BD9"/>
    <w:rsid w:val="00D243EC"/>
    <w:rsid w:val="00D27C6D"/>
    <w:rsid w:val="00D303D6"/>
    <w:rsid w:val="00D33204"/>
    <w:rsid w:val="00D3334F"/>
    <w:rsid w:val="00D33E19"/>
    <w:rsid w:val="00D34235"/>
    <w:rsid w:val="00D35236"/>
    <w:rsid w:val="00D354FE"/>
    <w:rsid w:val="00D3554F"/>
    <w:rsid w:val="00D36C7C"/>
    <w:rsid w:val="00D40081"/>
    <w:rsid w:val="00D40AD3"/>
    <w:rsid w:val="00D40CB0"/>
    <w:rsid w:val="00D43344"/>
    <w:rsid w:val="00D43837"/>
    <w:rsid w:val="00D44F4E"/>
    <w:rsid w:val="00D47F00"/>
    <w:rsid w:val="00D50169"/>
    <w:rsid w:val="00D50826"/>
    <w:rsid w:val="00D519C6"/>
    <w:rsid w:val="00D527AE"/>
    <w:rsid w:val="00D53861"/>
    <w:rsid w:val="00D5422D"/>
    <w:rsid w:val="00D54BA7"/>
    <w:rsid w:val="00D551A5"/>
    <w:rsid w:val="00D55464"/>
    <w:rsid w:val="00D56F5D"/>
    <w:rsid w:val="00D577B8"/>
    <w:rsid w:val="00D627FC"/>
    <w:rsid w:val="00D631C1"/>
    <w:rsid w:val="00D6327B"/>
    <w:rsid w:val="00D65279"/>
    <w:rsid w:val="00D66872"/>
    <w:rsid w:val="00D677FC"/>
    <w:rsid w:val="00D67CB4"/>
    <w:rsid w:val="00D7085B"/>
    <w:rsid w:val="00D71847"/>
    <w:rsid w:val="00D7289A"/>
    <w:rsid w:val="00D74DB0"/>
    <w:rsid w:val="00D75386"/>
    <w:rsid w:val="00D75399"/>
    <w:rsid w:val="00D75FEF"/>
    <w:rsid w:val="00D765E4"/>
    <w:rsid w:val="00D7675F"/>
    <w:rsid w:val="00D8051B"/>
    <w:rsid w:val="00D8055A"/>
    <w:rsid w:val="00D80B92"/>
    <w:rsid w:val="00D81C2C"/>
    <w:rsid w:val="00D826EC"/>
    <w:rsid w:val="00D83A05"/>
    <w:rsid w:val="00D84A7D"/>
    <w:rsid w:val="00D86970"/>
    <w:rsid w:val="00D86F3F"/>
    <w:rsid w:val="00D9040A"/>
    <w:rsid w:val="00D90723"/>
    <w:rsid w:val="00D90753"/>
    <w:rsid w:val="00D916F0"/>
    <w:rsid w:val="00D9418D"/>
    <w:rsid w:val="00D9421C"/>
    <w:rsid w:val="00D95BA4"/>
    <w:rsid w:val="00D96751"/>
    <w:rsid w:val="00DA2709"/>
    <w:rsid w:val="00DA298C"/>
    <w:rsid w:val="00DA46BA"/>
    <w:rsid w:val="00DA57CA"/>
    <w:rsid w:val="00DB40E0"/>
    <w:rsid w:val="00DB4262"/>
    <w:rsid w:val="00DB449F"/>
    <w:rsid w:val="00DB76DE"/>
    <w:rsid w:val="00DC2A58"/>
    <w:rsid w:val="00DC3A8C"/>
    <w:rsid w:val="00DC4F01"/>
    <w:rsid w:val="00DC4F48"/>
    <w:rsid w:val="00DC5FF8"/>
    <w:rsid w:val="00DD0F8D"/>
    <w:rsid w:val="00DD12A3"/>
    <w:rsid w:val="00DD1596"/>
    <w:rsid w:val="00DD2154"/>
    <w:rsid w:val="00DD3217"/>
    <w:rsid w:val="00DD33B5"/>
    <w:rsid w:val="00DD358A"/>
    <w:rsid w:val="00DD4B80"/>
    <w:rsid w:val="00DE2249"/>
    <w:rsid w:val="00DE25FB"/>
    <w:rsid w:val="00DE32DE"/>
    <w:rsid w:val="00DE46AB"/>
    <w:rsid w:val="00DE4DC8"/>
    <w:rsid w:val="00DE50DA"/>
    <w:rsid w:val="00DE51E6"/>
    <w:rsid w:val="00DE5C1A"/>
    <w:rsid w:val="00DE5FB5"/>
    <w:rsid w:val="00DE66F4"/>
    <w:rsid w:val="00DF0030"/>
    <w:rsid w:val="00DF0042"/>
    <w:rsid w:val="00DF0D59"/>
    <w:rsid w:val="00DF14BD"/>
    <w:rsid w:val="00DF1F32"/>
    <w:rsid w:val="00DF3EA6"/>
    <w:rsid w:val="00DF64F9"/>
    <w:rsid w:val="00DF79CC"/>
    <w:rsid w:val="00E00030"/>
    <w:rsid w:val="00E010E2"/>
    <w:rsid w:val="00E01C8A"/>
    <w:rsid w:val="00E02E20"/>
    <w:rsid w:val="00E05EC8"/>
    <w:rsid w:val="00E1169D"/>
    <w:rsid w:val="00E123B5"/>
    <w:rsid w:val="00E14765"/>
    <w:rsid w:val="00E14A5F"/>
    <w:rsid w:val="00E153EB"/>
    <w:rsid w:val="00E2033C"/>
    <w:rsid w:val="00E208D8"/>
    <w:rsid w:val="00E23DDE"/>
    <w:rsid w:val="00E251A6"/>
    <w:rsid w:val="00E27F21"/>
    <w:rsid w:val="00E30570"/>
    <w:rsid w:val="00E31389"/>
    <w:rsid w:val="00E32854"/>
    <w:rsid w:val="00E329E5"/>
    <w:rsid w:val="00E32A00"/>
    <w:rsid w:val="00E32D56"/>
    <w:rsid w:val="00E32E63"/>
    <w:rsid w:val="00E34019"/>
    <w:rsid w:val="00E347BF"/>
    <w:rsid w:val="00E36396"/>
    <w:rsid w:val="00E3786D"/>
    <w:rsid w:val="00E37F52"/>
    <w:rsid w:val="00E466F1"/>
    <w:rsid w:val="00E46CE6"/>
    <w:rsid w:val="00E47BD1"/>
    <w:rsid w:val="00E47DA6"/>
    <w:rsid w:val="00E5192A"/>
    <w:rsid w:val="00E5214B"/>
    <w:rsid w:val="00E53AFC"/>
    <w:rsid w:val="00E55B5F"/>
    <w:rsid w:val="00E56621"/>
    <w:rsid w:val="00E5689C"/>
    <w:rsid w:val="00E56B04"/>
    <w:rsid w:val="00E60292"/>
    <w:rsid w:val="00E60AA6"/>
    <w:rsid w:val="00E61885"/>
    <w:rsid w:val="00E618AF"/>
    <w:rsid w:val="00E6402B"/>
    <w:rsid w:val="00E651CF"/>
    <w:rsid w:val="00E65389"/>
    <w:rsid w:val="00E66025"/>
    <w:rsid w:val="00E66D5A"/>
    <w:rsid w:val="00E67532"/>
    <w:rsid w:val="00E6788C"/>
    <w:rsid w:val="00E67D2A"/>
    <w:rsid w:val="00E7036D"/>
    <w:rsid w:val="00E704F0"/>
    <w:rsid w:val="00E71262"/>
    <w:rsid w:val="00E71551"/>
    <w:rsid w:val="00E7225B"/>
    <w:rsid w:val="00E73D78"/>
    <w:rsid w:val="00E77E75"/>
    <w:rsid w:val="00E8385E"/>
    <w:rsid w:val="00E83999"/>
    <w:rsid w:val="00E87F9A"/>
    <w:rsid w:val="00E90A29"/>
    <w:rsid w:val="00E93A2F"/>
    <w:rsid w:val="00E95E0A"/>
    <w:rsid w:val="00E9725C"/>
    <w:rsid w:val="00E97D4B"/>
    <w:rsid w:val="00E97D71"/>
    <w:rsid w:val="00E97DED"/>
    <w:rsid w:val="00EA0A1A"/>
    <w:rsid w:val="00EA0B75"/>
    <w:rsid w:val="00EA3FA5"/>
    <w:rsid w:val="00EA41E8"/>
    <w:rsid w:val="00EA4236"/>
    <w:rsid w:val="00EA50CD"/>
    <w:rsid w:val="00EA5746"/>
    <w:rsid w:val="00EA5E6C"/>
    <w:rsid w:val="00EA6817"/>
    <w:rsid w:val="00EB1837"/>
    <w:rsid w:val="00EB3773"/>
    <w:rsid w:val="00EB3D4D"/>
    <w:rsid w:val="00EB48E5"/>
    <w:rsid w:val="00EB4B9A"/>
    <w:rsid w:val="00EB4F95"/>
    <w:rsid w:val="00EB5861"/>
    <w:rsid w:val="00EB62C4"/>
    <w:rsid w:val="00EB637F"/>
    <w:rsid w:val="00EB77ED"/>
    <w:rsid w:val="00EC24DA"/>
    <w:rsid w:val="00EC2B9C"/>
    <w:rsid w:val="00ED0001"/>
    <w:rsid w:val="00ED0C56"/>
    <w:rsid w:val="00ED3CC6"/>
    <w:rsid w:val="00ED4352"/>
    <w:rsid w:val="00ED43DB"/>
    <w:rsid w:val="00ED5E70"/>
    <w:rsid w:val="00ED7E23"/>
    <w:rsid w:val="00EE0F92"/>
    <w:rsid w:val="00EE1067"/>
    <w:rsid w:val="00EE124F"/>
    <w:rsid w:val="00EE2E5F"/>
    <w:rsid w:val="00EE3317"/>
    <w:rsid w:val="00EE3591"/>
    <w:rsid w:val="00EE4521"/>
    <w:rsid w:val="00EE49E7"/>
    <w:rsid w:val="00EE4D16"/>
    <w:rsid w:val="00EE5EFF"/>
    <w:rsid w:val="00EF02A7"/>
    <w:rsid w:val="00EF11BF"/>
    <w:rsid w:val="00EF12B6"/>
    <w:rsid w:val="00EF1548"/>
    <w:rsid w:val="00EF2194"/>
    <w:rsid w:val="00EF349B"/>
    <w:rsid w:val="00EF4BD8"/>
    <w:rsid w:val="00EF566E"/>
    <w:rsid w:val="00EF721B"/>
    <w:rsid w:val="00F016BE"/>
    <w:rsid w:val="00F01A6F"/>
    <w:rsid w:val="00F01ABB"/>
    <w:rsid w:val="00F0342F"/>
    <w:rsid w:val="00F03CEB"/>
    <w:rsid w:val="00F05618"/>
    <w:rsid w:val="00F076C0"/>
    <w:rsid w:val="00F100A5"/>
    <w:rsid w:val="00F104FD"/>
    <w:rsid w:val="00F108B7"/>
    <w:rsid w:val="00F10A2C"/>
    <w:rsid w:val="00F122E5"/>
    <w:rsid w:val="00F12A36"/>
    <w:rsid w:val="00F1439E"/>
    <w:rsid w:val="00F1676D"/>
    <w:rsid w:val="00F1677D"/>
    <w:rsid w:val="00F16DBD"/>
    <w:rsid w:val="00F20758"/>
    <w:rsid w:val="00F20BD4"/>
    <w:rsid w:val="00F20D9D"/>
    <w:rsid w:val="00F22272"/>
    <w:rsid w:val="00F252CB"/>
    <w:rsid w:val="00F258AD"/>
    <w:rsid w:val="00F269CD"/>
    <w:rsid w:val="00F26F5A"/>
    <w:rsid w:val="00F27268"/>
    <w:rsid w:val="00F302D4"/>
    <w:rsid w:val="00F30F5F"/>
    <w:rsid w:val="00F31E39"/>
    <w:rsid w:val="00F33214"/>
    <w:rsid w:val="00F3404F"/>
    <w:rsid w:val="00F353CD"/>
    <w:rsid w:val="00F35725"/>
    <w:rsid w:val="00F36942"/>
    <w:rsid w:val="00F36ECB"/>
    <w:rsid w:val="00F37236"/>
    <w:rsid w:val="00F3799D"/>
    <w:rsid w:val="00F40092"/>
    <w:rsid w:val="00F4034D"/>
    <w:rsid w:val="00F41A79"/>
    <w:rsid w:val="00F4290C"/>
    <w:rsid w:val="00F42A91"/>
    <w:rsid w:val="00F42E06"/>
    <w:rsid w:val="00F42F30"/>
    <w:rsid w:val="00F43124"/>
    <w:rsid w:val="00F435BF"/>
    <w:rsid w:val="00F4416B"/>
    <w:rsid w:val="00F44977"/>
    <w:rsid w:val="00F45DAD"/>
    <w:rsid w:val="00F46C15"/>
    <w:rsid w:val="00F47342"/>
    <w:rsid w:val="00F4794A"/>
    <w:rsid w:val="00F47B5B"/>
    <w:rsid w:val="00F50375"/>
    <w:rsid w:val="00F50487"/>
    <w:rsid w:val="00F53F0B"/>
    <w:rsid w:val="00F55221"/>
    <w:rsid w:val="00F57249"/>
    <w:rsid w:val="00F61251"/>
    <w:rsid w:val="00F61718"/>
    <w:rsid w:val="00F6231B"/>
    <w:rsid w:val="00F63544"/>
    <w:rsid w:val="00F6655A"/>
    <w:rsid w:val="00F6715E"/>
    <w:rsid w:val="00F679BD"/>
    <w:rsid w:val="00F71290"/>
    <w:rsid w:val="00F720E7"/>
    <w:rsid w:val="00F72750"/>
    <w:rsid w:val="00F7415C"/>
    <w:rsid w:val="00F77A6D"/>
    <w:rsid w:val="00F80D66"/>
    <w:rsid w:val="00F80FE4"/>
    <w:rsid w:val="00F812F7"/>
    <w:rsid w:val="00F82200"/>
    <w:rsid w:val="00F82EA1"/>
    <w:rsid w:val="00F83627"/>
    <w:rsid w:val="00F83AE0"/>
    <w:rsid w:val="00F84C09"/>
    <w:rsid w:val="00F87BE4"/>
    <w:rsid w:val="00F9294B"/>
    <w:rsid w:val="00F937B4"/>
    <w:rsid w:val="00F9508C"/>
    <w:rsid w:val="00F951CB"/>
    <w:rsid w:val="00F96D4F"/>
    <w:rsid w:val="00FA135E"/>
    <w:rsid w:val="00FA1EA1"/>
    <w:rsid w:val="00FA25D7"/>
    <w:rsid w:val="00FA3275"/>
    <w:rsid w:val="00FA491C"/>
    <w:rsid w:val="00FA4A5B"/>
    <w:rsid w:val="00FA5E58"/>
    <w:rsid w:val="00FA66C4"/>
    <w:rsid w:val="00FA79A9"/>
    <w:rsid w:val="00FB011E"/>
    <w:rsid w:val="00FB3D89"/>
    <w:rsid w:val="00FB67AA"/>
    <w:rsid w:val="00FC4276"/>
    <w:rsid w:val="00FC6B40"/>
    <w:rsid w:val="00FC6F00"/>
    <w:rsid w:val="00FC7237"/>
    <w:rsid w:val="00FC783B"/>
    <w:rsid w:val="00FD035B"/>
    <w:rsid w:val="00FD1549"/>
    <w:rsid w:val="00FD2716"/>
    <w:rsid w:val="00FD272E"/>
    <w:rsid w:val="00FD2A63"/>
    <w:rsid w:val="00FD3B26"/>
    <w:rsid w:val="00FD5D45"/>
    <w:rsid w:val="00FD7220"/>
    <w:rsid w:val="00FD7882"/>
    <w:rsid w:val="00FD7C27"/>
    <w:rsid w:val="00FD7C4A"/>
    <w:rsid w:val="00FE24DE"/>
    <w:rsid w:val="00FE3150"/>
    <w:rsid w:val="00FE4227"/>
    <w:rsid w:val="00FE49D2"/>
    <w:rsid w:val="00FE5706"/>
    <w:rsid w:val="00FE7412"/>
    <w:rsid w:val="00FE7587"/>
    <w:rsid w:val="00FE7F6E"/>
    <w:rsid w:val="00FF046D"/>
    <w:rsid w:val="00FF4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0E0"/>
    <w:rPr>
      <w:sz w:val="28"/>
    </w:rPr>
  </w:style>
  <w:style w:type="paragraph" w:styleId="4">
    <w:name w:val="heading 4"/>
    <w:basedOn w:val="a"/>
    <w:next w:val="a"/>
    <w:link w:val="40"/>
    <w:qFormat/>
    <w:rsid w:val="0027575A"/>
    <w:pPr>
      <w:keepNext/>
      <w:overflowPunct w:val="0"/>
      <w:autoSpaceDE w:val="0"/>
      <w:autoSpaceDN w:val="0"/>
      <w:adjustRightInd w:val="0"/>
      <w:jc w:val="center"/>
      <w:textAlignment w:val="baseline"/>
      <w:outlineLvl w:val="3"/>
    </w:pPr>
    <w:rPr>
      <w:b/>
    </w:rPr>
  </w:style>
  <w:style w:type="paragraph" w:styleId="5">
    <w:name w:val="heading 5"/>
    <w:basedOn w:val="a"/>
    <w:next w:val="a"/>
    <w:link w:val="50"/>
    <w:qFormat/>
    <w:rsid w:val="00430F2D"/>
    <w:pPr>
      <w:keepNext/>
      <w:ind w:firstLine="709"/>
      <w:jc w:val="center"/>
      <w:outlineLvl w:val="4"/>
    </w:pPr>
    <w:rPr>
      <w:snapToGrid w:val="0"/>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7575A"/>
    <w:rPr>
      <w:b/>
      <w:sz w:val="28"/>
      <w:lang w:val="ru-RU" w:eastAsia="ru-RU" w:bidi="ar-SA"/>
    </w:rPr>
  </w:style>
  <w:style w:type="character" w:customStyle="1" w:styleId="50">
    <w:name w:val="Заголовок 5 Знак"/>
    <w:link w:val="5"/>
    <w:rsid w:val="00430F2D"/>
    <w:rPr>
      <w:snapToGrid w:val="0"/>
      <w:color w:val="FF0000"/>
      <w:sz w:val="28"/>
      <w:lang w:val="ru-RU" w:eastAsia="ru-RU" w:bidi="ar-SA"/>
    </w:rPr>
  </w:style>
  <w:style w:type="paragraph" w:customStyle="1" w:styleId="ConsPlusTitle">
    <w:name w:val="ConsPlusTitle"/>
    <w:rsid w:val="00EA3FA5"/>
    <w:pPr>
      <w:widowControl w:val="0"/>
      <w:autoSpaceDE w:val="0"/>
      <w:autoSpaceDN w:val="0"/>
      <w:adjustRightInd w:val="0"/>
    </w:pPr>
    <w:rPr>
      <w:rFonts w:ascii="Arial" w:hAnsi="Arial" w:cs="Arial"/>
      <w:b/>
      <w:bCs/>
    </w:rPr>
  </w:style>
  <w:style w:type="paragraph" w:customStyle="1" w:styleId="ConsPlusNormal">
    <w:name w:val="ConsPlusNormal"/>
    <w:rsid w:val="00EA3FA5"/>
    <w:pPr>
      <w:widowControl w:val="0"/>
      <w:autoSpaceDE w:val="0"/>
      <w:autoSpaceDN w:val="0"/>
      <w:adjustRightInd w:val="0"/>
      <w:ind w:firstLine="720"/>
    </w:pPr>
    <w:rPr>
      <w:rFonts w:ascii="Arial" w:hAnsi="Arial" w:cs="Arial"/>
    </w:rPr>
  </w:style>
  <w:style w:type="paragraph" w:customStyle="1" w:styleId="western">
    <w:name w:val="western"/>
    <w:basedOn w:val="a"/>
    <w:rsid w:val="00472938"/>
    <w:pPr>
      <w:spacing w:before="100" w:beforeAutospacing="1" w:after="115"/>
    </w:pPr>
    <w:rPr>
      <w:color w:val="000000"/>
      <w:sz w:val="24"/>
      <w:szCs w:val="24"/>
    </w:rPr>
  </w:style>
  <w:style w:type="character" w:customStyle="1" w:styleId="highlighthighlightactive">
    <w:name w:val="highlight highlight_active"/>
    <w:basedOn w:val="a0"/>
    <w:rsid w:val="00472938"/>
  </w:style>
  <w:style w:type="paragraph" w:styleId="a3">
    <w:name w:val="header"/>
    <w:basedOn w:val="a"/>
    <w:link w:val="a4"/>
    <w:unhideWhenUsed/>
    <w:rsid w:val="0027575A"/>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rsid w:val="0027575A"/>
    <w:rPr>
      <w:rFonts w:ascii="Calibri" w:eastAsia="Calibri" w:hAnsi="Calibri"/>
      <w:sz w:val="22"/>
      <w:szCs w:val="22"/>
      <w:lang w:val="ru-RU" w:eastAsia="en-US" w:bidi="ar-SA"/>
    </w:rPr>
  </w:style>
  <w:style w:type="paragraph" w:styleId="a5">
    <w:name w:val="footer"/>
    <w:basedOn w:val="a"/>
    <w:link w:val="a6"/>
    <w:semiHidden/>
    <w:unhideWhenUsed/>
    <w:rsid w:val="0027575A"/>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semiHidden/>
    <w:rsid w:val="0027575A"/>
    <w:rPr>
      <w:rFonts w:ascii="Calibri" w:eastAsia="Calibri" w:hAnsi="Calibri"/>
      <w:sz w:val="22"/>
      <w:szCs w:val="22"/>
      <w:lang w:val="ru-RU" w:eastAsia="en-US" w:bidi="ar-SA"/>
    </w:rPr>
  </w:style>
  <w:style w:type="paragraph" w:styleId="a7">
    <w:name w:val="Body Text"/>
    <w:basedOn w:val="a"/>
    <w:link w:val="a8"/>
    <w:rsid w:val="0027575A"/>
    <w:pPr>
      <w:overflowPunct w:val="0"/>
      <w:autoSpaceDE w:val="0"/>
      <w:autoSpaceDN w:val="0"/>
      <w:adjustRightInd w:val="0"/>
      <w:jc w:val="center"/>
      <w:textAlignment w:val="baseline"/>
    </w:pPr>
    <w:rPr>
      <w:b/>
      <w:sz w:val="26"/>
    </w:rPr>
  </w:style>
  <w:style w:type="character" w:customStyle="1" w:styleId="a8">
    <w:name w:val="Основной текст Знак"/>
    <w:link w:val="a7"/>
    <w:rsid w:val="0027575A"/>
    <w:rPr>
      <w:b/>
      <w:sz w:val="26"/>
      <w:lang w:val="ru-RU" w:eastAsia="ru-RU" w:bidi="ar-SA"/>
    </w:rPr>
  </w:style>
  <w:style w:type="paragraph" w:styleId="a9">
    <w:name w:val="Balloon Text"/>
    <w:basedOn w:val="a"/>
    <w:link w:val="aa"/>
    <w:semiHidden/>
    <w:unhideWhenUsed/>
    <w:rsid w:val="0027575A"/>
    <w:rPr>
      <w:rFonts w:ascii="Tahoma" w:eastAsia="Calibri" w:hAnsi="Tahoma" w:cs="Tahoma"/>
      <w:sz w:val="16"/>
      <w:szCs w:val="16"/>
      <w:lang w:eastAsia="en-US"/>
    </w:rPr>
  </w:style>
  <w:style w:type="character" w:customStyle="1" w:styleId="aa">
    <w:name w:val="Текст выноски Знак"/>
    <w:link w:val="a9"/>
    <w:semiHidden/>
    <w:rsid w:val="0027575A"/>
    <w:rPr>
      <w:rFonts w:ascii="Tahoma" w:eastAsia="Calibri" w:hAnsi="Tahoma" w:cs="Tahoma"/>
      <w:sz w:val="16"/>
      <w:szCs w:val="16"/>
      <w:lang w:val="ru-RU" w:eastAsia="en-US" w:bidi="ar-SA"/>
    </w:rPr>
  </w:style>
  <w:style w:type="character" w:styleId="ab">
    <w:name w:val="page number"/>
    <w:basedOn w:val="a0"/>
    <w:rsid w:val="00E32A00"/>
  </w:style>
  <w:style w:type="paragraph" w:styleId="ac">
    <w:name w:val="Body Text Indent"/>
    <w:basedOn w:val="a"/>
    <w:link w:val="ad"/>
    <w:rsid w:val="00430F2D"/>
    <w:pPr>
      <w:spacing w:after="120"/>
      <w:ind w:left="283"/>
    </w:pPr>
  </w:style>
  <w:style w:type="character" w:customStyle="1" w:styleId="ad">
    <w:name w:val="Основной текст с отступом Знак"/>
    <w:link w:val="ac"/>
    <w:rsid w:val="00430F2D"/>
    <w:rPr>
      <w:sz w:val="28"/>
      <w:lang w:val="ru-RU" w:eastAsia="ru-RU" w:bidi="ar-SA"/>
    </w:rPr>
  </w:style>
  <w:style w:type="paragraph" w:customStyle="1" w:styleId="ConsPlusNonformat">
    <w:name w:val="ConsPlusNonformat"/>
    <w:rsid w:val="00430F2D"/>
    <w:pPr>
      <w:autoSpaceDE w:val="0"/>
      <w:autoSpaceDN w:val="0"/>
      <w:adjustRightInd w:val="0"/>
      <w:ind w:firstLine="709"/>
      <w:jc w:val="both"/>
    </w:pPr>
    <w:rPr>
      <w:rFonts w:ascii="Courier New" w:eastAsia="Calibri" w:hAnsi="Courier New" w:cs="Courier New"/>
      <w:lang w:eastAsia="en-US"/>
    </w:rPr>
  </w:style>
  <w:style w:type="paragraph" w:customStyle="1" w:styleId="ConsCell">
    <w:name w:val="ConsCell"/>
    <w:rsid w:val="000748BC"/>
    <w:pPr>
      <w:widowControl w:val="0"/>
      <w:ind w:right="19772"/>
    </w:pPr>
    <w:rPr>
      <w:rFonts w:ascii="Arial" w:hAnsi="Arial"/>
    </w:rPr>
  </w:style>
  <w:style w:type="table" w:styleId="ae">
    <w:name w:val="Table Grid"/>
    <w:basedOn w:val="a1"/>
    <w:rsid w:val="00967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FE7F6E"/>
    <w:pPr>
      <w:spacing w:before="100" w:beforeAutospacing="1" w:after="100" w:afterAutospacing="1"/>
    </w:pPr>
    <w:rPr>
      <w:color w:val="000000"/>
      <w:sz w:val="20"/>
      <w:u w:val="single"/>
    </w:rPr>
  </w:style>
  <w:style w:type="paragraph" w:styleId="af">
    <w:name w:val="Normal (Web)"/>
    <w:basedOn w:val="a"/>
    <w:uiPriority w:val="99"/>
    <w:unhideWhenUsed/>
    <w:rsid w:val="00B339C7"/>
    <w:pPr>
      <w:spacing w:before="100" w:beforeAutospacing="1" w:after="100" w:afterAutospacing="1"/>
    </w:pPr>
    <w:rPr>
      <w:sz w:val="24"/>
      <w:szCs w:val="24"/>
    </w:rPr>
  </w:style>
  <w:style w:type="paragraph" w:styleId="af0">
    <w:name w:val="No Spacing"/>
    <w:uiPriority w:val="1"/>
    <w:qFormat/>
    <w:rsid w:val="002657FB"/>
    <w:pPr>
      <w:ind w:firstLine="709"/>
      <w:jc w:val="both"/>
    </w:pPr>
    <w:rPr>
      <w:sz w:val="28"/>
      <w:szCs w:val="24"/>
    </w:rPr>
  </w:style>
  <w:style w:type="character" w:customStyle="1" w:styleId="3">
    <w:name w:val="Основной текст (3)"/>
    <w:link w:val="31"/>
    <w:uiPriority w:val="99"/>
    <w:rsid w:val="00BB5718"/>
    <w:rPr>
      <w:sz w:val="28"/>
      <w:szCs w:val="28"/>
      <w:shd w:val="clear" w:color="auto" w:fill="FFFFFF"/>
    </w:rPr>
  </w:style>
  <w:style w:type="paragraph" w:customStyle="1" w:styleId="31">
    <w:name w:val="Основной текст (3)1"/>
    <w:basedOn w:val="a"/>
    <w:link w:val="3"/>
    <w:uiPriority w:val="99"/>
    <w:rsid w:val="00BB5718"/>
    <w:pPr>
      <w:shd w:val="clear" w:color="auto" w:fill="FFFFFF"/>
      <w:spacing w:before="300" w:line="312" w:lineRule="exact"/>
      <w:ind w:firstLine="700"/>
      <w:jc w:val="both"/>
    </w:pPr>
    <w:rPr>
      <w:szCs w:val="28"/>
    </w:rPr>
  </w:style>
</w:styles>
</file>

<file path=word/webSettings.xml><?xml version="1.0" encoding="utf-8"?>
<w:webSettings xmlns:r="http://schemas.openxmlformats.org/officeDocument/2006/relationships" xmlns:w="http://schemas.openxmlformats.org/wordprocessingml/2006/main">
  <w:divs>
    <w:div w:id="192623089">
      <w:bodyDiv w:val="1"/>
      <w:marLeft w:val="0"/>
      <w:marRight w:val="0"/>
      <w:marTop w:val="0"/>
      <w:marBottom w:val="0"/>
      <w:divBdr>
        <w:top w:val="none" w:sz="0" w:space="0" w:color="auto"/>
        <w:left w:val="none" w:sz="0" w:space="0" w:color="auto"/>
        <w:bottom w:val="none" w:sz="0" w:space="0" w:color="auto"/>
        <w:right w:val="none" w:sz="0" w:space="0" w:color="auto"/>
      </w:divBdr>
    </w:div>
    <w:div w:id="273827529">
      <w:bodyDiv w:val="1"/>
      <w:marLeft w:val="0"/>
      <w:marRight w:val="0"/>
      <w:marTop w:val="0"/>
      <w:marBottom w:val="0"/>
      <w:divBdr>
        <w:top w:val="none" w:sz="0" w:space="0" w:color="auto"/>
        <w:left w:val="none" w:sz="0" w:space="0" w:color="auto"/>
        <w:bottom w:val="none" w:sz="0" w:space="0" w:color="auto"/>
        <w:right w:val="none" w:sz="0" w:space="0" w:color="auto"/>
      </w:divBdr>
    </w:div>
    <w:div w:id="411053268">
      <w:bodyDiv w:val="1"/>
      <w:marLeft w:val="0"/>
      <w:marRight w:val="0"/>
      <w:marTop w:val="0"/>
      <w:marBottom w:val="0"/>
      <w:divBdr>
        <w:top w:val="none" w:sz="0" w:space="0" w:color="auto"/>
        <w:left w:val="none" w:sz="0" w:space="0" w:color="auto"/>
        <w:bottom w:val="none" w:sz="0" w:space="0" w:color="auto"/>
        <w:right w:val="none" w:sz="0" w:space="0" w:color="auto"/>
      </w:divBdr>
    </w:div>
    <w:div w:id="576405304">
      <w:bodyDiv w:val="1"/>
      <w:marLeft w:val="0"/>
      <w:marRight w:val="0"/>
      <w:marTop w:val="0"/>
      <w:marBottom w:val="0"/>
      <w:divBdr>
        <w:top w:val="none" w:sz="0" w:space="0" w:color="auto"/>
        <w:left w:val="none" w:sz="0" w:space="0" w:color="auto"/>
        <w:bottom w:val="none" w:sz="0" w:space="0" w:color="auto"/>
        <w:right w:val="none" w:sz="0" w:space="0" w:color="auto"/>
      </w:divBdr>
    </w:div>
    <w:div w:id="652611981">
      <w:bodyDiv w:val="1"/>
      <w:marLeft w:val="0"/>
      <w:marRight w:val="0"/>
      <w:marTop w:val="0"/>
      <w:marBottom w:val="0"/>
      <w:divBdr>
        <w:top w:val="none" w:sz="0" w:space="0" w:color="auto"/>
        <w:left w:val="none" w:sz="0" w:space="0" w:color="auto"/>
        <w:bottom w:val="none" w:sz="0" w:space="0" w:color="auto"/>
        <w:right w:val="none" w:sz="0" w:space="0" w:color="auto"/>
      </w:divBdr>
    </w:div>
    <w:div w:id="979533582">
      <w:bodyDiv w:val="1"/>
      <w:marLeft w:val="0"/>
      <w:marRight w:val="0"/>
      <w:marTop w:val="0"/>
      <w:marBottom w:val="0"/>
      <w:divBdr>
        <w:top w:val="none" w:sz="0" w:space="0" w:color="auto"/>
        <w:left w:val="none" w:sz="0" w:space="0" w:color="auto"/>
        <w:bottom w:val="none" w:sz="0" w:space="0" w:color="auto"/>
        <w:right w:val="none" w:sz="0" w:space="0" w:color="auto"/>
      </w:divBdr>
    </w:div>
    <w:div w:id="1050348743">
      <w:bodyDiv w:val="1"/>
      <w:marLeft w:val="0"/>
      <w:marRight w:val="0"/>
      <w:marTop w:val="0"/>
      <w:marBottom w:val="0"/>
      <w:divBdr>
        <w:top w:val="none" w:sz="0" w:space="0" w:color="auto"/>
        <w:left w:val="none" w:sz="0" w:space="0" w:color="auto"/>
        <w:bottom w:val="none" w:sz="0" w:space="0" w:color="auto"/>
        <w:right w:val="none" w:sz="0" w:space="0" w:color="auto"/>
      </w:divBdr>
    </w:div>
    <w:div w:id="1248536862">
      <w:bodyDiv w:val="1"/>
      <w:marLeft w:val="0"/>
      <w:marRight w:val="0"/>
      <w:marTop w:val="0"/>
      <w:marBottom w:val="0"/>
      <w:divBdr>
        <w:top w:val="none" w:sz="0" w:space="0" w:color="auto"/>
        <w:left w:val="none" w:sz="0" w:space="0" w:color="auto"/>
        <w:bottom w:val="none" w:sz="0" w:space="0" w:color="auto"/>
        <w:right w:val="none" w:sz="0" w:space="0" w:color="auto"/>
      </w:divBdr>
    </w:div>
    <w:div w:id="1433669348">
      <w:bodyDiv w:val="1"/>
      <w:marLeft w:val="0"/>
      <w:marRight w:val="0"/>
      <w:marTop w:val="0"/>
      <w:marBottom w:val="0"/>
      <w:divBdr>
        <w:top w:val="none" w:sz="0" w:space="0" w:color="auto"/>
        <w:left w:val="none" w:sz="0" w:space="0" w:color="auto"/>
        <w:bottom w:val="none" w:sz="0" w:space="0" w:color="auto"/>
        <w:right w:val="none" w:sz="0" w:space="0" w:color="auto"/>
      </w:divBdr>
    </w:div>
    <w:div w:id="1490704976">
      <w:bodyDiv w:val="1"/>
      <w:marLeft w:val="0"/>
      <w:marRight w:val="0"/>
      <w:marTop w:val="0"/>
      <w:marBottom w:val="0"/>
      <w:divBdr>
        <w:top w:val="none" w:sz="0" w:space="0" w:color="auto"/>
        <w:left w:val="none" w:sz="0" w:space="0" w:color="auto"/>
        <w:bottom w:val="none" w:sz="0" w:space="0" w:color="auto"/>
        <w:right w:val="none" w:sz="0" w:space="0" w:color="auto"/>
      </w:divBdr>
    </w:div>
    <w:div w:id="1572277624">
      <w:bodyDiv w:val="1"/>
      <w:marLeft w:val="0"/>
      <w:marRight w:val="0"/>
      <w:marTop w:val="0"/>
      <w:marBottom w:val="0"/>
      <w:divBdr>
        <w:top w:val="none" w:sz="0" w:space="0" w:color="auto"/>
        <w:left w:val="none" w:sz="0" w:space="0" w:color="auto"/>
        <w:bottom w:val="none" w:sz="0" w:space="0" w:color="auto"/>
        <w:right w:val="none" w:sz="0" w:space="0" w:color="auto"/>
      </w:divBdr>
    </w:div>
    <w:div w:id="1753157865">
      <w:bodyDiv w:val="1"/>
      <w:marLeft w:val="0"/>
      <w:marRight w:val="0"/>
      <w:marTop w:val="0"/>
      <w:marBottom w:val="0"/>
      <w:divBdr>
        <w:top w:val="none" w:sz="0" w:space="0" w:color="auto"/>
        <w:left w:val="none" w:sz="0" w:space="0" w:color="auto"/>
        <w:bottom w:val="none" w:sz="0" w:space="0" w:color="auto"/>
        <w:right w:val="none" w:sz="0" w:space="0" w:color="auto"/>
      </w:divBdr>
    </w:div>
    <w:div w:id="1775392890">
      <w:bodyDiv w:val="1"/>
      <w:marLeft w:val="0"/>
      <w:marRight w:val="0"/>
      <w:marTop w:val="0"/>
      <w:marBottom w:val="0"/>
      <w:divBdr>
        <w:top w:val="none" w:sz="0" w:space="0" w:color="auto"/>
        <w:left w:val="none" w:sz="0" w:space="0" w:color="auto"/>
        <w:bottom w:val="none" w:sz="0" w:space="0" w:color="auto"/>
        <w:right w:val="none" w:sz="0" w:space="0" w:color="auto"/>
      </w:divBdr>
    </w:div>
    <w:div w:id="21252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4556-929E-4789-A489-07E9C4C0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6</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finotdel</Company>
  <LinksUpToDate>false</LinksUpToDate>
  <CharactersWithSpaces>10480</CharactersWithSpaces>
  <SharedDoc>false</SharedDoc>
  <HLinks>
    <vt:vector size="6" baseType="variant">
      <vt:variant>
        <vt:i4>7602189</vt:i4>
      </vt:variant>
      <vt:variant>
        <vt:i4>0</vt:i4>
      </vt:variant>
      <vt:variant>
        <vt:i4>0</vt:i4>
      </vt:variant>
      <vt:variant>
        <vt:i4>5</vt:i4>
      </vt:variant>
      <vt:variant>
        <vt:lpwstr>http://hghltd.yandex.net/yandbtm?fmode=envelope&amp;url=http%3A%2F%2Fwww.smirnyh.ru%2Ffiles1%2F861-19112010.doc&amp;lr=48&amp;text=%D0%BE%D0%B1%20%D1%83%D1%81%D1%82%D0%B0%D0%BD%D0%BE%D0%B2%D0%BB%D0%B5%D0%BD%D0%B8%D0%B8%20%D0%BE%D0%B1%D1%89%D0%B8%D1%85%20%D1%82%D1%80%D0%B5%D0%B1%D0%BE%D0%B2%D0%B0%D0%BD%D0%B8%D0%B9%20%D0%BA%20%D0%BF%D0%BE%D1%80%D1%8F%D0%B4%D0%BA%D1%83%20%D1%81%D0%BE%D1%81%D1%82%D0%B0%D0%B2%D0%BB%D0%B5%D0%BD%D0%B8%D1%8F%2C%D1%83%D1%82%D0%B2%D0%B5%D1%80%D0%B6%D0%B4%D0%B5%D0%BD%D0%B8%D1%8F%20%D0%B8%20%D0%B2%D0%B5%D0%B4%D0%B5%D0%BD%D0%B8%D1%8F%20%D0%B1%D1%8E%D0%B4%D0%B6%D0%B5%D1%82%D0%BD%D1%8B%D1%85%20%D1%81%D0%BC%D0%B5%D1%82%20%D0%BC%D1%83%D0%BD%D0%B8%D1%86%D0%B8%D0%BF%D0%B0%D0%BB%D1%8C%D0%BD%D1%8B%D1%85%20%D0%BA%D0%B0%D0%B7%D0%B5%D0%BD%D0%BD%D1%8B%D1%85%20%20%20%D1%83%D1%87%D1%80%D0%B5%D0%B6%D0%B4%D0%B5%D0%BD%D0%B8%D0%B9&amp;l10n=ru&amp;mime=doc&amp;sign=52e93f4261223f482d4f20bcf161e4ad&amp;keyno=0</vt:lpwstr>
      </vt:variant>
      <vt:variant>
        <vt:lpwstr>YANDEX_28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70ws</dc:creator>
  <cp:lastModifiedBy>ФО</cp:lastModifiedBy>
  <cp:revision>36</cp:revision>
  <cp:lastPrinted>2023-12-25T12:55:00Z</cp:lastPrinted>
  <dcterms:created xsi:type="dcterms:W3CDTF">2021-01-29T05:48:00Z</dcterms:created>
  <dcterms:modified xsi:type="dcterms:W3CDTF">2024-04-25T13:01:00Z</dcterms:modified>
</cp:coreProperties>
</file>