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7" w:rsidRDefault="002A5457" w:rsidP="002A545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3124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57" w:rsidRDefault="002A5457" w:rsidP="002A5457">
      <w:pPr>
        <w:jc w:val="center"/>
        <w:rPr>
          <w:b/>
          <w:lang w:val="en-US"/>
        </w:rPr>
      </w:pPr>
    </w:p>
    <w:p w:rsidR="002A5457" w:rsidRDefault="002A5457" w:rsidP="002A545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A5457" w:rsidRDefault="002A5457" w:rsidP="002A5457">
      <w:pPr>
        <w:jc w:val="center"/>
      </w:pPr>
      <w:r>
        <w:rPr>
          <w:b/>
        </w:rPr>
        <w:t>ГОРОД МЕДНОГОРСК ОРЕНБУРГСКОЙ ОБЛАСТИ</w:t>
      </w:r>
    </w:p>
    <w:p w:rsidR="002A5457" w:rsidRDefault="002A5457" w:rsidP="002A5457">
      <w:pPr>
        <w:jc w:val="center"/>
      </w:pPr>
    </w:p>
    <w:p w:rsidR="002A5457" w:rsidRPr="00A44142" w:rsidRDefault="002A5457" w:rsidP="002A5457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2A5457" w:rsidRDefault="002A5457" w:rsidP="002A5457">
      <w:pPr>
        <w:jc w:val="center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__________________________________________________________________</w:t>
      </w:r>
    </w:p>
    <w:p w:rsidR="002A5457" w:rsidRDefault="002A5457" w:rsidP="002A5457">
      <w:pPr>
        <w:pStyle w:val="a3"/>
        <w:tabs>
          <w:tab w:val="left" w:pos="708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2A5457" w:rsidTr="00952775">
        <w:trPr>
          <w:trHeight w:val="399"/>
        </w:trPr>
        <w:tc>
          <w:tcPr>
            <w:tcW w:w="3420" w:type="dxa"/>
          </w:tcPr>
          <w:p w:rsidR="002A5457" w:rsidRPr="007B316E" w:rsidRDefault="002A5457" w:rsidP="00952775">
            <w:pPr>
              <w:rPr>
                <w:szCs w:val="28"/>
              </w:rPr>
            </w:pPr>
            <w:r w:rsidRPr="007B316E">
              <w:rPr>
                <w:szCs w:val="28"/>
              </w:rPr>
              <w:t>____________</w:t>
            </w:r>
          </w:p>
        </w:tc>
        <w:tc>
          <w:tcPr>
            <w:tcW w:w="1764" w:type="dxa"/>
          </w:tcPr>
          <w:p w:rsidR="002A5457" w:rsidRDefault="002A5457" w:rsidP="00952775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2A5457" w:rsidRDefault="002A5457" w:rsidP="0095277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2A5457" w:rsidRPr="00E56AF8" w:rsidRDefault="002A5457" w:rsidP="00952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Pr="00E56AF8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7B316E">
              <w:rPr>
                <w:szCs w:val="28"/>
              </w:rPr>
              <w:t>_______</w:t>
            </w:r>
          </w:p>
        </w:tc>
      </w:tr>
    </w:tbl>
    <w:p w:rsidR="002A5457" w:rsidRDefault="002A5457" w:rsidP="002A5457">
      <w:pPr>
        <w:jc w:val="center"/>
        <w:rPr>
          <w:szCs w:val="28"/>
        </w:rPr>
      </w:pPr>
    </w:p>
    <w:p w:rsidR="002A5457" w:rsidRPr="00E461BD" w:rsidRDefault="002A5457" w:rsidP="002A54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461BD">
        <w:rPr>
          <w:szCs w:val="28"/>
        </w:rPr>
        <w:t>Об</w:t>
      </w:r>
      <w:r>
        <w:rPr>
          <w:szCs w:val="28"/>
        </w:rPr>
        <w:t xml:space="preserve"> утверждении </w:t>
      </w:r>
      <w:r w:rsidRPr="00E461BD">
        <w:rPr>
          <w:szCs w:val="28"/>
        </w:rPr>
        <w:t xml:space="preserve"> </w:t>
      </w:r>
      <w:r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>
        <w:rPr>
          <w:rFonts w:cs="Arial"/>
          <w:bCs/>
          <w:color w:val="000000"/>
          <w:szCs w:val="28"/>
        </w:rPr>
        <w:t>Медногорск</w:t>
      </w:r>
    </w:p>
    <w:p w:rsidR="002A5457" w:rsidRDefault="002A5457" w:rsidP="002A5457">
      <w:pPr>
        <w:pStyle w:val="a6"/>
        <w:jc w:val="center"/>
      </w:pPr>
      <w:r>
        <w:tab/>
      </w:r>
    </w:p>
    <w:p w:rsidR="002A5457" w:rsidRPr="00E461BD" w:rsidRDefault="002A5457" w:rsidP="002A54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 законом  от</w:t>
      </w:r>
      <w:r w:rsidR="00F978DE">
        <w:rPr>
          <w:szCs w:val="28"/>
        </w:rPr>
        <w:t xml:space="preserve"> </w:t>
      </w:r>
      <w:r>
        <w:rPr>
          <w:szCs w:val="28"/>
        </w:rPr>
        <w:t xml:space="preserve"> 28 декабря    2009 года </w:t>
      </w:r>
      <w:r w:rsidR="00F978DE">
        <w:rPr>
          <w:szCs w:val="28"/>
        </w:rPr>
        <w:t xml:space="preserve">         </w:t>
      </w:r>
      <w:r>
        <w:rPr>
          <w:szCs w:val="28"/>
        </w:rPr>
        <w:t xml:space="preserve"> № 381-ФЗ «Об основах государственного регулирования торговой деятельности в Российской Федерации», приказом 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 и руководствуясь статьями 45, 49, 50 Устава муниципального образования город Медногорск Оренбургской области и в целях упорядочения размещения и функционирования нестационарных торговых объектов</w:t>
      </w:r>
      <w:r w:rsidRPr="00E461BD">
        <w:rPr>
          <w:szCs w:val="28"/>
        </w:rPr>
        <w:t>:</w:t>
      </w:r>
    </w:p>
    <w:p w:rsidR="002A5457" w:rsidRDefault="002A5457" w:rsidP="002A5457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схему размещения нестационарных торговых объектов на территории муниципального образования город Медногорск, согласно приложению к настоящему постановлению.</w:t>
      </w:r>
    </w:p>
    <w:p w:rsidR="002A5457" w:rsidRDefault="002A5457" w:rsidP="002A5457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15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Признать утратившими силу:</w:t>
      </w:r>
    </w:p>
    <w:p w:rsidR="002A5457" w:rsidRDefault="002A5457" w:rsidP="002A5457">
      <w:pPr>
        <w:pStyle w:val="a7"/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Постановление администрации города от 18.04.2022 № 497-па «Об утверждении схемы размещения нестационарных торговых объектов на территории муниципального образования город Медногорск»;</w:t>
      </w:r>
    </w:p>
    <w:p w:rsidR="002A5457" w:rsidRDefault="002A5457" w:rsidP="002A5457">
      <w:pPr>
        <w:pStyle w:val="a7"/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 Постановление администрации города  от 06.06.2022 № 705-па «О </w:t>
      </w:r>
      <w:r>
        <w:rPr>
          <w:rFonts w:ascii="Times New Roman" w:hAnsi="Times New Roman" w:cs="Times New Roman"/>
        </w:rPr>
        <w:lastRenderedPageBreak/>
        <w:t>внесении изменений в постановление администрации города от 18.04.2022  № 497-па «Об утверждении схемы размещения нестационарных торговых объектов на территории муниципального образования город Медногорск»;</w:t>
      </w:r>
    </w:p>
    <w:p w:rsidR="002A5457" w:rsidRDefault="002A5457" w:rsidP="002A5457">
      <w:pPr>
        <w:pStyle w:val="a7"/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Постановление администрации города от 07.11.2022 № 1326-па «О внесении изменений в постановление администрации города от 18.04.2022  № 497-па «Об утверждении схемы размещения нестационарных торговых объектов на территории муниципального образования город Медногорск».</w:t>
      </w:r>
    </w:p>
    <w:p w:rsidR="002A5457" w:rsidRPr="00BC64ED" w:rsidRDefault="002A5457" w:rsidP="002A5457">
      <w:pPr>
        <w:pStyle w:val="a7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15C1C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муниципального образования по финансово – экономической политике – начальника финансового отдела Никитину И.В.</w:t>
      </w:r>
    </w:p>
    <w:p w:rsidR="002A5457" w:rsidRDefault="002A5457" w:rsidP="002A5457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газете  «Медногорский рабочий», подлежит размещению на официальном сайте администрации города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61B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457" w:rsidRDefault="002A5457" w:rsidP="002A5457">
      <w:pPr>
        <w:pStyle w:val="a6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2A5457" w:rsidRDefault="002A5457" w:rsidP="002A5457">
      <w:pPr>
        <w:pStyle w:val="a6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2A5457" w:rsidRDefault="002A5457" w:rsidP="002A5457">
      <w:pPr>
        <w:tabs>
          <w:tab w:val="left" w:pos="7183"/>
        </w:tabs>
        <w:contextualSpacing/>
        <w:jc w:val="both"/>
      </w:pPr>
      <w:r>
        <w:t xml:space="preserve">Глава города                                                               </w:t>
      </w:r>
      <w:r w:rsidR="001075A6">
        <w:t xml:space="preserve">    </w:t>
      </w:r>
      <w:r>
        <w:t xml:space="preserve">       А.В. Нижегородов</w:t>
      </w:r>
    </w:p>
    <w:p w:rsidR="000D0367" w:rsidRDefault="000D0367"/>
    <w:sectPr w:rsidR="000D0367" w:rsidSect="002A545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A0" w:rsidRDefault="00F05AA0" w:rsidP="002A5457">
      <w:r>
        <w:separator/>
      </w:r>
    </w:p>
  </w:endnote>
  <w:endnote w:type="continuationSeparator" w:id="1">
    <w:p w:rsidR="00F05AA0" w:rsidRDefault="00F05AA0" w:rsidP="002A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A0" w:rsidRDefault="00F05AA0" w:rsidP="002A5457">
      <w:r>
        <w:separator/>
      </w:r>
    </w:p>
  </w:footnote>
  <w:footnote w:type="continuationSeparator" w:id="1">
    <w:p w:rsidR="00F05AA0" w:rsidRDefault="00F05AA0" w:rsidP="002A5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18" w:rsidRDefault="001D4C02" w:rsidP="00EC6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6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C18" w:rsidRDefault="00F05A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3353"/>
      <w:docPartObj>
        <w:docPartGallery w:val="Page Numbers (Top of Page)"/>
        <w:docPartUnique/>
      </w:docPartObj>
    </w:sdtPr>
    <w:sdtContent>
      <w:p w:rsidR="002A5457" w:rsidRDefault="001D4C02">
        <w:pPr>
          <w:pStyle w:val="a3"/>
          <w:jc w:val="center"/>
        </w:pPr>
        <w:fldSimple w:instr=" PAGE   \* MERGEFORMAT ">
          <w:r w:rsidR="001075A6">
            <w:rPr>
              <w:noProof/>
            </w:rPr>
            <w:t>2</w:t>
          </w:r>
        </w:fldSimple>
      </w:p>
    </w:sdtContent>
  </w:sdt>
  <w:p w:rsidR="00356C18" w:rsidRDefault="00F05A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457"/>
    <w:rsid w:val="000D0367"/>
    <w:rsid w:val="001075A6"/>
    <w:rsid w:val="001D4C02"/>
    <w:rsid w:val="002A5457"/>
    <w:rsid w:val="009A36E3"/>
    <w:rsid w:val="00F05AA0"/>
    <w:rsid w:val="00F9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545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457"/>
    <w:rPr>
      <w:rFonts w:ascii="Times New Roman" w:eastAsia="Times New Roman" w:hAnsi="Times New Roman" w:cs="Times New Roman"/>
      <w:b/>
      <w:bCs/>
      <w:spacing w:val="20"/>
      <w:kern w:val="2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A5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4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A5457"/>
  </w:style>
  <w:style w:type="paragraph" w:styleId="a6">
    <w:name w:val="Normal (Web)"/>
    <w:basedOn w:val="a"/>
    <w:uiPriority w:val="99"/>
    <w:rsid w:val="002A5457"/>
    <w:pPr>
      <w:spacing w:before="150" w:after="150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2A5457"/>
    <w:pPr>
      <w:widowControl w:val="0"/>
      <w:overflowPunct w:val="0"/>
      <w:autoSpaceDE w:val="0"/>
      <w:autoSpaceDN w:val="0"/>
      <w:adjustRightInd w:val="0"/>
      <w:ind w:left="720"/>
      <w:jc w:val="center"/>
    </w:pPr>
    <w:rPr>
      <w:rFonts w:ascii="Arial" w:hAnsi="Arial" w:cs="Arial"/>
      <w:szCs w:val="28"/>
    </w:rPr>
  </w:style>
  <w:style w:type="paragraph" w:customStyle="1" w:styleId="ConsPlusNormal">
    <w:name w:val="ConsPlusNormal"/>
    <w:uiPriority w:val="99"/>
    <w:rsid w:val="002A545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5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4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A5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54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3</cp:revision>
  <dcterms:created xsi:type="dcterms:W3CDTF">2023-04-03T10:02:00Z</dcterms:created>
  <dcterms:modified xsi:type="dcterms:W3CDTF">2023-04-03T10:15:00Z</dcterms:modified>
</cp:coreProperties>
</file>