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3240C5" w:rsidP="004E45FF">
      <w:pPr>
        <w:jc w:val="center"/>
        <w:rPr>
          <w:b/>
          <w:noProof/>
        </w:rPr>
      </w:pPr>
      <w:r w:rsidRPr="003240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</w:t>
      </w:r>
      <w:r w:rsidR="0003302C">
        <w:rPr>
          <w:b/>
          <w:bCs/>
          <w:szCs w:val="28"/>
          <w:u w:val="double"/>
        </w:rPr>
        <w:t>проект</w:t>
      </w:r>
      <w:r>
        <w:rPr>
          <w:b/>
          <w:bCs/>
          <w:szCs w:val="28"/>
          <w:u w:val="double"/>
        </w:rPr>
        <w:t>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7B316E" w:rsidRDefault="007B316E" w:rsidP="001673E0">
            <w:pPr>
              <w:rPr>
                <w:szCs w:val="28"/>
              </w:rPr>
            </w:pPr>
            <w:r w:rsidRPr="007B316E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7B3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7B316E" w:rsidRPr="007B316E">
              <w:rPr>
                <w:szCs w:val="28"/>
              </w:rPr>
              <w:t>_______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C15C1C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</w:t>
      </w:r>
      <w:r w:rsidR="00D27564">
        <w:rPr>
          <w:szCs w:val="28"/>
        </w:rPr>
        <w:t xml:space="preserve">ым  законом </w:t>
      </w:r>
      <w:r>
        <w:rPr>
          <w:szCs w:val="28"/>
        </w:rPr>
        <w:t xml:space="preserve"> </w:t>
      </w:r>
      <w:r w:rsidR="00D27564">
        <w:rPr>
          <w:szCs w:val="28"/>
        </w:rPr>
        <w:t xml:space="preserve">от    28 декабря    2009 года </w:t>
      </w:r>
      <w:r>
        <w:rPr>
          <w:szCs w:val="28"/>
        </w:rPr>
        <w:t xml:space="preserve"> № 381-ФЗ «Об основах государственного регулирования торговой деятел</w:t>
      </w:r>
      <w:r>
        <w:rPr>
          <w:szCs w:val="28"/>
        </w:rPr>
        <w:t>ь</w:t>
      </w:r>
      <w:r>
        <w:rPr>
          <w:szCs w:val="28"/>
        </w:rPr>
        <w:t>ности в Российской Федерации», приказом Министерства сельского хозяйс</w:t>
      </w:r>
      <w:r>
        <w:rPr>
          <w:szCs w:val="28"/>
        </w:rPr>
        <w:t>т</w:t>
      </w:r>
      <w:r>
        <w:rPr>
          <w:szCs w:val="28"/>
        </w:rPr>
        <w:t>ва, торговли, пищевой и перерабатывающей промышленности Оренбургской области от 15.06.2020 № 141 «Об утверждении порядка разработки и утве</w:t>
      </w:r>
      <w:r>
        <w:rPr>
          <w:szCs w:val="28"/>
        </w:rPr>
        <w:t>р</w:t>
      </w:r>
      <w:r>
        <w:rPr>
          <w:szCs w:val="28"/>
        </w:rPr>
        <w:t>ждения схемы размещения нестационарных торговых объектов на террит</w:t>
      </w:r>
      <w:r>
        <w:rPr>
          <w:szCs w:val="28"/>
        </w:rPr>
        <w:t>о</w:t>
      </w:r>
      <w:r>
        <w:rPr>
          <w:szCs w:val="28"/>
        </w:rPr>
        <w:t>рии Оренбургской области» и руководствуясь статьями 45, 49, 50 Устава м</w:t>
      </w:r>
      <w:r>
        <w:rPr>
          <w:szCs w:val="28"/>
        </w:rPr>
        <w:t>у</w:t>
      </w:r>
      <w:r>
        <w:rPr>
          <w:szCs w:val="28"/>
        </w:rPr>
        <w:t>ниципального образования город Медногорск Оренбургской области и в ц</w:t>
      </w:r>
      <w:r>
        <w:rPr>
          <w:szCs w:val="28"/>
        </w:rPr>
        <w:t>е</w:t>
      </w:r>
      <w:r>
        <w:rPr>
          <w:szCs w:val="28"/>
        </w:rPr>
        <w:t>лях упорядочения размещения и функционирования нестационарных торг</w:t>
      </w:r>
      <w:r>
        <w:rPr>
          <w:szCs w:val="28"/>
        </w:rPr>
        <w:t>о</w:t>
      </w:r>
      <w:r>
        <w:rPr>
          <w:szCs w:val="28"/>
        </w:rPr>
        <w:t>вых объектов</w:t>
      </w:r>
      <w:r w:rsidR="007B316E" w:rsidRPr="00E461BD">
        <w:rPr>
          <w:szCs w:val="28"/>
        </w:rPr>
        <w:t>:</w:t>
      </w:r>
    </w:p>
    <w:p w:rsidR="007B316E" w:rsidRDefault="00C15C1C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схему размещения нестационарных торговых объектов на территории муниципального образования город Медногорск, согласно приложению к настоящему постановлению.</w:t>
      </w:r>
    </w:p>
    <w:p w:rsidR="008B1B84" w:rsidRDefault="007B316E" w:rsidP="004B7A0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 xml:space="preserve"> </w:t>
      </w:r>
      <w:r w:rsidR="008B1B84">
        <w:rPr>
          <w:rFonts w:ascii="Times New Roman" w:hAnsi="Times New Roman" w:cs="Times New Roman"/>
        </w:rPr>
        <w:t>Признать утратившими силу:</w:t>
      </w:r>
    </w:p>
    <w:p w:rsidR="008B1B84" w:rsidRDefault="008B1B84" w:rsidP="008B1B84">
      <w:pPr>
        <w:pStyle w:val="ac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C15C1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="00C15C1C">
        <w:rPr>
          <w:rFonts w:ascii="Times New Roman" w:hAnsi="Times New Roman" w:cs="Times New Roman"/>
        </w:rPr>
        <w:t xml:space="preserve"> администрации города от 15.02.2021 № 136-па «Об утверждении 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</w:rPr>
        <w:t>;</w:t>
      </w:r>
    </w:p>
    <w:p w:rsidR="008B1B84" w:rsidRDefault="008B1B84" w:rsidP="008B1B84">
      <w:pPr>
        <w:pStyle w:val="ac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C15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администрации города  </w:t>
      </w:r>
      <w:r w:rsidR="00C15C1C">
        <w:rPr>
          <w:rFonts w:ascii="Times New Roman" w:hAnsi="Times New Roman" w:cs="Times New Roman"/>
        </w:rPr>
        <w:t xml:space="preserve">от 08.04.2021 № 375-па </w:t>
      </w:r>
      <w:r>
        <w:rPr>
          <w:rFonts w:ascii="Times New Roman" w:hAnsi="Times New Roman" w:cs="Times New Roman"/>
        </w:rPr>
        <w:t xml:space="preserve">«О внесении изменений в постановление администрации города от 15.02.2021 № </w:t>
      </w:r>
      <w:r>
        <w:rPr>
          <w:rFonts w:ascii="Times New Roman" w:hAnsi="Times New Roman" w:cs="Times New Roman"/>
        </w:rPr>
        <w:lastRenderedPageBreak/>
        <w:t>136-па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8B1B84" w:rsidRDefault="008B1B84" w:rsidP="008B1B84">
      <w:pPr>
        <w:pStyle w:val="ac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Постановление администрации города от 15.06.2021 № 687-па «О внесении изменений в постановление администрации города от 15.02.2021 № 136-па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8B1B84" w:rsidRDefault="008B1B84" w:rsidP="008B1B84">
      <w:pPr>
        <w:pStyle w:val="ac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Постановление администрации города от 26.07.2021 № 816-па «О внесении изменений в постановление администрации города от 15.02.2021 № 136-па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7B316E" w:rsidRPr="00C15C1C" w:rsidRDefault="008B1B84" w:rsidP="008B1B84">
      <w:pPr>
        <w:pStyle w:val="ac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Постановление администрации города от 15.12.2021 № 1425-па «О внесении изменений в постановление администрации города от 15.02.2021 № 136-па «Об утверждении схемы размещения нестационарных торговых объектов на территории муниципального образования город Медногорск». 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 Никитину И.В.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8A1F98" w:rsidP="000332AC">
      <w:pPr>
        <w:tabs>
          <w:tab w:val="left" w:pos="7183"/>
        </w:tabs>
        <w:contextualSpacing/>
        <w:jc w:val="both"/>
      </w:pPr>
      <w:r>
        <w:t xml:space="preserve">Глава </w:t>
      </w:r>
      <w:r w:rsidR="000332AC">
        <w:t>город</w:t>
      </w:r>
      <w:r w:rsidR="00C03800">
        <w:t xml:space="preserve">а   </w:t>
      </w:r>
      <w:r>
        <w:t xml:space="preserve">             </w:t>
      </w:r>
      <w:r w:rsidR="00DF1B51">
        <w:t xml:space="preserve"> </w:t>
      </w:r>
      <w:r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>
        <w:t xml:space="preserve"> </w:t>
      </w:r>
      <w:r w:rsidR="00EA16A8">
        <w:t xml:space="preserve">  </w:t>
      </w:r>
      <w:r w:rsidR="00637306">
        <w:t>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D27564">
          <w:headerReference w:type="even" r:id="rId9"/>
          <w:headerReference w:type="default" r:id="rId10"/>
          <w:pgSz w:w="11906" w:h="16838"/>
          <w:pgMar w:top="737" w:right="851" w:bottom="851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Pr="00D27564" w:rsidRDefault="004B7A0D" w:rsidP="004B7A0D">
      <w:pPr>
        <w:pStyle w:val="a4"/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 w:rsidR="00370A0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D27564">
        <w:rPr>
          <w:sz w:val="24"/>
          <w:szCs w:val="24"/>
        </w:rPr>
        <w:t xml:space="preserve">Приложение </w:t>
      </w:r>
    </w:p>
    <w:p w:rsidR="004B7A0D" w:rsidRPr="00D27564" w:rsidRDefault="004B7A0D" w:rsidP="004B7A0D">
      <w:pPr>
        <w:pStyle w:val="a4"/>
        <w:spacing w:line="240" w:lineRule="auto"/>
        <w:rPr>
          <w:sz w:val="24"/>
          <w:szCs w:val="24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27564"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 xml:space="preserve">   к постановлению</w:t>
      </w:r>
    </w:p>
    <w:p w:rsidR="004B7A0D" w:rsidRPr="00D27564" w:rsidRDefault="004B7A0D" w:rsidP="004B7A0D">
      <w:pPr>
        <w:pStyle w:val="a4"/>
        <w:spacing w:line="240" w:lineRule="auto"/>
        <w:rPr>
          <w:sz w:val="24"/>
          <w:szCs w:val="24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27564"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 xml:space="preserve"> администрации города</w:t>
      </w:r>
    </w:p>
    <w:p w:rsidR="004B7A0D" w:rsidRPr="004B7A0D" w:rsidRDefault="004B7A0D" w:rsidP="004B7A0D">
      <w:pPr>
        <w:pStyle w:val="a4"/>
        <w:spacing w:line="240" w:lineRule="auto"/>
        <w:rPr>
          <w:szCs w:val="28"/>
        </w:rPr>
      </w:pPr>
      <w:r w:rsidRPr="00D275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27564">
        <w:rPr>
          <w:sz w:val="24"/>
          <w:szCs w:val="24"/>
        </w:rPr>
        <w:t xml:space="preserve">                                      </w:t>
      </w:r>
      <w:r w:rsidRPr="00D27564">
        <w:rPr>
          <w:sz w:val="24"/>
          <w:szCs w:val="24"/>
        </w:rPr>
        <w:t>от  _______№_______</w:t>
      </w:r>
    </w:p>
    <w:p w:rsidR="004B7A0D" w:rsidRDefault="004B7A0D" w:rsidP="007B316E">
      <w:pPr>
        <w:pStyle w:val="a4"/>
        <w:spacing w:line="240" w:lineRule="auto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843"/>
        <w:gridCol w:w="1134"/>
        <w:gridCol w:w="1134"/>
        <w:gridCol w:w="1276"/>
        <w:gridCol w:w="1276"/>
        <w:gridCol w:w="1275"/>
        <w:gridCol w:w="1276"/>
        <w:gridCol w:w="1843"/>
      </w:tblGrid>
      <w:tr w:rsidR="000332AC" w:rsidRPr="002766F1" w:rsidTr="000425F2">
        <w:tc>
          <w:tcPr>
            <w:tcW w:w="5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843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мер земельного участка (при его наличии) или к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ординаты хара</w:t>
            </w:r>
            <w:r w:rsidRPr="002766F1">
              <w:rPr>
                <w:rFonts w:ascii="Times New Roman" w:hAnsi="Times New Roman"/>
                <w:b w:val="0"/>
              </w:rPr>
              <w:t>к</w:t>
            </w:r>
            <w:r w:rsidRPr="002766F1">
              <w:rPr>
                <w:rFonts w:ascii="Times New Roman" w:hAnsi="Times New Roman"/>
                <w:b w:val="0"/>
              </w:rPr>
              <w:t>терных точек гр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ниц места разм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щения НТО или возможного места расположения НТО</w:t>
            </w:r>
          </w:p>
        </w:tc>
        <w:tc>
          <w:tcPr>
            <w:tcW w:w="11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или места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 в здании, строении, сооруж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где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жен или где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0332AC" w:rsidRPr="002766F1" w:rsidRDefault="000332AC" w:rsidP="00DE1E7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4B7A0D" w:rsidRPr="002766F1" w:rsidTr="000425F2">
        <w:tc>
          <w:tcPr>
            <w:tcW w:w="534" w:type="dxa"/>
          </w:tcPr>
          <w:p w:rsidR="004B7A0D" w:rsidRPr="004B7A0D" w:rsidRDefault="008B1B84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4D60B3" w:rsidRDefault="00931422" w:rsidP="00626025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 w:rsidR="004D60B3">
              <w:rPr>
                <w:sz w:val="20"/>
              </w:rPr>
              <w:t xml:space="preserve">,        </w:t>
            </w:r>
            <w:r w:rsidR="008B1B84">
              <w:rPr>
                <w:sz w:val="20"/>
              </w:rPr>
              <w:t>ул.К.Маркса,29</w:t>
            </w:r>
          </w:p>
          <w:p w:rsidR="004B7A0D" w:rsidRPr="004B7A0D" w:rsidRDefault="004D60B3" w:rsidP="00626025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4B7A0D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4B7A0D" w:rsidRP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626025" w:rsidRDefault="00626025" w:rsidP="00626025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</w:t>
            </w:r>
            <w:r>
              <w:rPr>
                <w:sz w:val="20"/>
              </w:rPr>
              <w:t>,        ул.К.Маркса,29</w:t>
            </w:r>
          </w:p>
          <w:p w:rsidR="004B7A0D" w:rsidRP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B7A0D" w:rsidRPr="004B7A0D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27,0</w:t>
            </w:r>
          </w:p>
        </w:tc>
        <w:tc>
          <w:tcPr>
            <w:tcW w:w="1134" w:type="dxa"/>
          </w:tcPr>
          <w:p w:rsidR="004B7A0D" w:rsidRPr="002766F1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4B7A0D" w:rsidRPr="002766F1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B7A0D" w:rsidRPr="002766F1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 товары</w:t>
            </w:r>
          </w:p>
        </w:tc>
        <w:tc>
          <w:tcPr>
            <w:tcW w:w="1275" w:type="dxa"/>
          </w:tcPr>
          <w:p w:rsidR="004B7A0D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12.01.2022-</w:t>
            </w:r>
          </w:p>
          <w:p w:rsidR="00626025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12.01.2027</w:t>
            </w:r>
          </w:p>
          <w:p w:rsid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12.01.2027 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лонгации) </w:t>
            </w:r>
          </w:p>
          <w:p w:rsidR="004B7A0D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B7A0D" w:rsidRPr="002766F1" w:rsidRDefault="004B7A0D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4D60B3" w:rsidRPr="002766F1" w:rsidTr="000425F2">
        <w:tc>
          <w:tcPr>
            <w:tcW w:w="534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68" w:type="dxa"/>
          </w:tcPr>
          <w:p w:rsidR="004D60B3" w:rsidRDefault="004D60B3" w:rsidP="00626025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  <w:r w:rsidR="00364595"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         </w:t>
            </w:r>
            <w:r w:rsidR="00626025">
              <w:rPr>
                <w:sz w:val="20"/>
              </w:rPr>
              <w:t>ул. Моторная, 1а</w:t>
            </w:r>
            <w:r w:rsidR="00364595">
              <w:rPr>
                <w:sz w:val="20"/>
              </w:rPr>
              <w:t xml:space="preserve">  </w:t>
            </w:r>
            <w:r w:rsidR="00626025">
              <w:rPr>
                <w:sz w:val="20"/>
              </w:rPr>
              <w:t xml:space="preserve"> (район магазина «Эк</w:t>
            </w:r>
            <w:r w:rsidR="00626025">
              <w:rPr>
                <w:sz w:val="20"/>
              </w:rPr>
              <w:t>с</w:t>
            </w:r>
            <w:r w:rsidR="00626025">
              <w:rPr>
                <w:sz w:val="20"/>
              </w:rPr>
              <w:t>пресс на Моторной» от границы парковки)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4D60B3" w:rsidRPr="004B7A0D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61BF3" w:rsidRPr="00626025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626025">
              <w:rPr>
                <w:rFonts w:ascii="Times New Roman" w:hAnsi="Times New Roman" w:cs="Times New Roman"/>
                <w:b w:val="0"/>
              </w:rPr>
              <w:t>г. Медногорск</w:t>
            </w:r>
            <w:r w:rsidR="00364595">
              <w:rPr>
                <w:rFonts w:ascii="Times New Roman" w:hAnsi="Times New Roman" w:cs="Times New Roman"/>
                <w:b w:val="0"/>
              </w:rPr>
              <w:t>,</w:t>
            </w:r>
            <w:r w:rsidRPr="00626025">
              <w:rPr>
                <w:rFonts w:ascii="Times New Roman" w:hAnsi="Times New Roman" w:cs="Times New Roman"/>
                <w:b w:val="0"/>
              </w:rPr>
              <w:t xml:space="preserve">         ул. Моторная, 1а (район магазина «Экспресс на М</w:t>
            </w:r>
            <w:r w:rsidRPr="00626025">
              <w:rPr>
                <w:rFonts w:ascii="Times New Roman" w:hAnsi="Times New Roman" w:cs="Times New Roman"/>
                <w:b w:val="0"/>
              </w:rPr>
              <w:t>о</w:t>
            </w:r>
            <w:r w:rsidRPr="00626025">
              <w:rPr>
                <w:rFonts w:ascii="Times New Roman" w:hAnsi="Times New Roman" w:cs="Times New Roman"/>
                <w:b w:val="0"/>
              </w:rPr>
              <w:t>торной» от гран</w:t>
            </w:r>
            <w:r w:rsidRPr="00626025">
              <w:rPr>
                <w:rFonts w:ascii="Times New Roman" w:hAnsi="Times New Roman" w:cs="Times New Roman"/>
                <w:b w:val="0"/>
              </w:rPr>
              <w:t>и</w:t>
            </w:r>
            <w:r w:rsidRPr="00626025">
              <w:rPr>
                <w:rFonts w:ascii="Times New Roman" w:hAnsi="Times New Roman" w:cs="Times New Roman"/>
                <w:b w:val="0"/>
              </w:rPr>
              <w:t>цы парковки)</w:t>
            </w:r>
          </w:p>
        </w:tc>
        <w:tc>
          <w:tcPr>
            <w:tcW w:w="1134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20,3</w:t>
            </w:r>
          </w:p>
        </w:tc>
        <w:tc>
          <w:tcPr>
            <w:tcW w:w="1134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5B4834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08.07.2021-08.07.2026</w:t>
            </w:r>
          </w:p>
        </w:tc>
        <w:tc>
          <w:tcPr>
            <w:tcW w:w="1276" w:type="dxa"/>
          </w:tcPr>
          <w:p w:rsidR="004D60B3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08.07.2026</w:t>
            </w:r>
            <w:r w:rsidR="005B4834">
              <w:rPr>
                <w:rFonts w:ascii="Times New Roman" w:hAnsi="Times New Roman"/>
                <w:b w:val="0"/>
              </w:rPr>
              <w:t xml:space="preserve"> (возмо</w:t>
            </w:r>
            <w:r w:rsidR="005B4834">
              <w:rPr>
                <w:rFonts w:ascii="Times New Roman" w:hAnsi="Times New Roman"/>
                <w:b w:val="0"/>
              </w:rPr>
              <w:t>ж</w:t>
            </w:r>
            <w:r w:rsidR="005B4834">
              <w:rPr>
                <w:rFonts w:ascii="Times New Roman" w:hAnsi="Times New Roman"/>
                <w:b w:val="0"/>
              </w:rPr>
              <w:t>ность пр</w:t>
            </w:r>
            <w:r w:rsidR="005B4834">
              <w:rPr>
                <w:rFonts w:ascii="Times New Roman" w:hAnsi="Times New Roman"/>
                <w:b w:val="0"/>
              </w:rPr>
              <w:t>о</w:t>
            </w:r>
            <w:r w:rsidR="005B4834"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4D60B3" w:rsidRDefault="00B61BF3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626025" w:rsidRPr="002766F1" w:rsidTr="000425F2">
        <w:tc>
          <w:tcPr>
            <w:tcW w:w="534" w:type="dxa"/>
          </w:tcPr>
          <w:p w:rsidR="00626025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268" w:type="dxa"/>
          </w:tcPr>
          <w:p w:rsidR="00626025" w:rsidRDefault="00626025" w:rsidP="00626025">
            <w:pPr>
              <w:spacing w:before="100" w:beforeAutospacing="1" w:after="100" w:afterAutospacing="1"/>
              <w:contextualSpacing/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  <w:r w:rsidR="00364595">
              <w:rPr>
                <w:sz w:val="20"/>
              </w:rPr>
              <w:t>,</w:t>
            </w:r>
            <w:r>
              <w:rPr>
                <w:sz w:val="20"/>
              </w:rPr>
              <w:t xml:space="preserve">         район </w:t>
            </w:r>
            <w:r w:rsidR="00364595">
              <w:rPr>
                <w:sz w:val="20"/>
              </w:rPr>
              <w:t xml:space="preserve"> </w:t>
            </w:r>
            <w:r>
              <w:rPr>
                <w:sz w:val="20"/>
              </w:rPr>
              <w:t>магазина</w:t>
            </w:r>
            <w:r w:rsidR="003645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«Рубль Бум» </w:t>
            </w:r>
          </w:p>
        </w:tc>
        <w:tc>
          <w:tcPr>
            <w:tcW w:w="1275" w:type="dxa"/>
          </w:tcPr>
          <w:p w:rsidR="00626025" w:rsidRPr="004B7A0D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626025" w:rsidRP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626025">
              <w:rPr>
                <w:rFonts w:ascii="Times New Roman" w:hAnsi="Times New Roman" w:cs="Times New Roman"/>
                <w:b w:val="0"/>
              </w:rPr>
              <w:t>г. Медногорск</w:t>
            </w:r>
            <w:r w:rsidR="00364595">
              <w:rPr>
                <w:rFonts w:ascii="Times New Roman" w:hAnsi="Times New Roman" w:cs="Times New Roman"/>
                <w:b w:val="0"/>
              </w:rPr>
              <w:t>,</w:t>
            </w:r>
            <w:r w:rsidRPr="00626025">
              <w:rPr>
                <w:rFonts w:ascii="Times New Roman" w:hAnsi="Times New Roman" w:cs="Times New Roman"/>
                <w:b w:val="0"/>
              </w:rPr>
              <w:t xml:space="preserve">         район магазина «Рубль Бум»</w:t>
            </w:r>
          </w:p>
        </w:tc>
        <w:tc>
          <w:tcPr>
            <w:tcW w:w="1134" w:type="dxa"/>
          </w:tcPr>
          <w:p w:rsid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134" w:type="dxa"/>
          </w:tcPr>
          <w:p w:rsid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626025" w:rsidRDefault="0062602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19.04.2021-19.04.2026</w:t>
            </w:r>
          </w:p>
        </w:tc>
        <w:tc>
          <w:tcPr>
            <w:tcW w:w="1276" w:type="dxa"/>
          </w:tcPr>
          <w:p w:rsidR="0062602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19.04.2026</w:t>
            </w:r>
            <w:r w:rsidR="00626025">
              <w:rPr>
                <w:rFonts w:ascii="Times New Roman" w:hAnsi="Times New Roman"/>
                <w:b w:val="0"/>
              </w:rPr>
              <w:t xml:space="preserve"> (возмо</w:t>
            </w:r>
            <w:r w:rsidR="00626025">
              <w:rPr>
                <w:rFonts w:ascii="Times New Roman" w:hAnsi="Times New Roman"/>
                <w:b w:val="0"/>
              </w:rPr>
              <w:t>ж</w:t>
            </w:r>
            <w:r w:rsidR="00626025">
              <w:rPr>
                <w:rFonts w:ascii="Times New Roman" w:hAnsi="Times New Roman"/>
                <w:b w:val="0"/>
              </w:rPr>
              <w:t>ность пр</w:t>
            </w:r>
            <w:r w:rsidR="00626025">
              <w:rPr>
                <w:rFonts w:ascii="Times New Roman" w:hAnsi="Times New Roman"/>
                <w:b w:val="0"/>
              </w:rPr>
              <w:t>о</w:t>
            </w:r>
            <w:r w:rsidR="00626025"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626025" w:rsidRDefault="0062602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364595" w:rsidRPr="002766F1" w:rsidTr="000425F2">
        <w:tc>
          <w:tcPr>
            <w:tcW w:w="534" w:type="dxa"/>
          </w:tcPr>
          <w:p w:rsidR="00364595" w:rsidRDefault="0036459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4</w:t>
            </w:r>
          </w:p>
        </w:tc>
        <w:tc>
          <w:tcPr>
            <w:tcW w:w="2268" w:type="dxa"/>
          </w:tcPr>
          <w:p w:rsidR="00364595" w:rsidRDefault="00364595" w:rsidP="00364595">
            <w:r w:rsidRPr="00A515CC">
              <w:rPr>
                <w:sz w:val="20"/>
              </w:rPr>
              <w:t>г. Медногорск</w:t>
            </w:r>
            <w:r>
              <w:rPr>
                <w:sz w:val="20"/>
              </w:rPr>
              <w:t>,</w:t>
            </w:r>
            <w:r w:rsidRPr="00A515CC">
              <w:rPr>
                <w:sz w:val="20"/>
              </w:rPr>
              <w:t xml:space="preserve">         </w:t>
            </w:r>
            <w:r>
              <w:rPr>
                <w:sz w:val="20"/>
              </w:rPr>
              <w:t>привокзальная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щадь, ул. А.Гайдара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364595" w:rsidRPr="004B7A0D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364595" w:rsidRP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>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привокзальная площадь, ул. А.Гайдара»</w:t>
            </w:r>
          </w:p>
        </w:tc>
        <w:tc>
          <w:tcPr>
            <w:tcW w:w="1134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58,5</w:t>
            </w:r>
          </w:p>
        </w:tc>
        <w:tc>
          <w:tcPr>
            <w:tcW w:w="1134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5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13.09.2021-13.09.2026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13.09.2026 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364595" w:rsidRPr="002766F1" w:rsidTr="000425F2">
        <w:tc>
          <w:tcPr>
            <w:tcW w:w="534" w:type="dxa"/>
          </w:tcPr>
          <w:p w:rsidR="00364595" w:rsidRDefault="0036459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268" w:type="dxa"/>
          </w:tcPr>
          <w:p w:rsidR="00364595" w:rsidRDefault="00364595" w:rsidP="00364595">
            <w:r w:rsidRPr="00A515CC">
              <w:rPr>
                <w:sz w:val="20"/>
              </w:rPr>
              <w:t>г. Медногорск</w:t>
            </w:r>
            <w:r>
              <w:rPr>
                <w:sz w:val="20"/>
              </w:rPr>
              <w:t>,</w:t>
            </w:r>
            <w:r w:rsidRPr="00A515CC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пересечение                ул. Советской  и         ул. Орджоникидзе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364595" w:rsidRPr="004B7A0D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364595" w:rsidRPr="00364595" w:rsidRDefault="00364595" w:rsidP="0036459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</w:t>
            </w:r>
            <w:r>
              <w:rPr>
                <w:rFonts w:ascii="Times New Roman" w:hAnsi="Times New Roman" w:cs="Times New Roman"/>
                <w:b w:val="0"/>
              </w:rPr>
              <w:t>горск,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пересечение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ул. Советской и ул. Орджоникидзе  </w:t>
            </w:r>
          </w:p>
        </w:tc>
        <w:tc>
          <w:tcPr>
            <w:tcW w:w="1134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200,0</w:t>
            </w:r>
          </w:p>
        </w:tc>
        <w:tc>
          <w:tcPr>
            <w:tcW w:w="1134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364595" w:rsidRPr="002766F1" w:rsidTr="000425F2">
        <w:tc>
          <w:tcPr>
            <w:tcW w:w="534" w:type="dxa"/>
          </w:tcPr>
          <w:p w:rsidR="00364595" w:rsidRDefault="00364595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268" w:type="dxa"/>
          </w:tcPr>
          <w:p w:rsidR="00364595" w:rsidRDefault="00364595" w:rsidP="00364595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центральная часть      ул. Ленина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364595" w:rsidRPr="004B7A0D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364595" w:rsidRP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="00DE1E70">
              <w:rPr>
                <w:rFonts w:ascii="Times New Roman" w:hAnsi="Times New Roman" w:cs="Times New Roman"/>
                <w:b w:val="0"/>
              </w:rPr>
              <w:t>центральная часть ул. Ленина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134" w:type="dxa"/>
          </w:tcPr>
          <w:p w:rsid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8,5</w:t>
            </w:r>
          </w:p>
        </w:tc>
        <w:tc>
          <w:tcPr>
            <w:tcW w:w="1134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364595" w:rsidRDefault="00364595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центральная часть      ул. Ленина </w:t>
            </w:r>
            <w:r w:rsidRPr="00A515CC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 ул. Ленина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8,5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центральная часть      ул. Советская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                ул. Советская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3,0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центральная часть      ул. Советская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                ул. Советская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3,0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центральная часть      ул. Советская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г. Медногорск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>центральная часть                ул. Советская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3,0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E1E70" w:rsidRDefault="00DE1E70" w:rsidP="00D27564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ул. Советская, 18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364595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56:41:0103033:10</w:t>
            </w: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12,0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печатные издания, канцтовары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20.01.2021-20.01.2026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20.01.2026 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lastRenderedPageBreak/>
              <w:t>лонгации)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муниципальная собственность, Администрация </w:t>
            </w:r>
            <w:r>
              <w:rPr>
                <w:rFonts w:ascii="Times New Roman" w:hAnsi="Times New Roman"/>
                <w:b w:val="0"/>
              </w:rPr>
              <w:lastRenderedPageBreak/>
              <w:t>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E1E70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12</w:t>
            </w:r>
          </w:p>
        </w:tc>
        <w:tc>
          <w:tcPr>
            <w:tcW w:w="2268" w:type="dxa"/>
          </w:tcPr>
          <w:p w:rsidR="00DE1E70" w:rsidRDefault="00DE1E70" w:rsidP="00DE1E7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ул. Гагарина, 6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E70">
              <w:rPr>
                <w:rFonts w:ascii="Times New Roman" w:hAnsi="Times New Roman" w:cs="Times New Roman"/>
                <w:b w:val="0"/>
              </w:rPr>
              <w:t xml:space="preserve">г. Медногорск,         район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</w:t>
            </w:r>
            <w:r w:rsidRPr="00DE1E70">
              <w:rPr>
                <w:rFonts w:ascii="Times New Roman" w:hAnsi="Times New Roman" w:cs="Times New Roman"/>
                <w:b w:val="0"/>
              </w:rPr>
              <w:t>ул. Гагарина, 6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</w:p>
        </w:tc>
        <w:tc>
          <w:tcPr>
            <w:tcW w:w="1134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</w:t>
            </w:r>
            <w:r w:rsidR="000425F2">
              <w:rPr>
                <w:rFonts w:ascii="Times New Roman" w:hAnsi="Times New Roman"/>
                <w:b w:val="0"/>
              </w:rPr>
              <w:t>е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5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17.08.2020-17.08.2025</w:t>
            </w:r>
          </w:p>
        </w:tc>
        <w:tc>
          <w:tcPr>
            <w:tcW w:w="1276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17.08.2025 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96097" w:rsidRPr="002766F1" w:rsidTr="000425F2">
        <w:tc>
          <w:tcPr>
            <w:tcW w:w="534" w:type="dxa"/>
          </w:tcPr>
          <w:p w:rsidR="00D96097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268" w:type="dxa"/>
          </w:tcPr>
          <w:p w:rsidR="00D96097" w:rsidRDefault="00D96097" w:rsidP="00DE1E70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D96097" w:rsidRDefault="00D96097" w:rsidP="00D96097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1275" w:type="dxa"/>
          </w:tcPr>
          <w:p w:rsidR="00D96097" w:rsidRPr="004B7A0D" w:rsidRDefault="00D96097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96097" w:rsidRDefault="00D96097" w:rsidP="00D96097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D96097" w:rsidRPr="00D96097" w:rsidRDefault="00D96097" w:rsidP="00D9609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1134" w:type="dxa"/>
          </w:tcPr>
          <w:p w:rsidR="00D96097" w:rsidRDefault="00D96097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134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D96097" w:rsidRDefault="00D96097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5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96097" w:rsidRPr="002766F1" w:rsidTr="000425F2">
        <w:tc>
          <w:tcPr>
            <w:tcW w:w="534" w:type="dxa"/>
          </w:tcPr>
          <w:p w:rsidR="00D96097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2268" w:type="dxa"/>
          </w:tcPr>
          <w:p w:rsidR="00D96097" w:rsidRDefault="00D96097" w:rsidP="005C7C12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D96097" w:rsidRDefault="00D96097" w:rsidP="005C7C12">
            <w:pPr>
              <w:rPr>
                <w:sz w:val="20"/>
              </w:rPr>
            </w:pPr>
            <w:r>
              <w:rPr>
                <w:sz w:val="20"/>
              </w:rPr>
              <w:t xml:space="preserve">городской парк </w:t>
            </w:r>
          </w:p>
        </w:tc>
        <w:tc>
          <w:tcPr>
            <w:tcW w:w="1275" w:type="dxa"/>
          </w:tcPr>
          <w:p w:rsidR="00D96097" w:rsidRPr="004B7A0D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96097" w:rsidRDefault="00D96097" w:rsidP="005C7C12">
            <w:pPr>
              <w:rPr>
                <w:sz w:val="20"/>
              </w:rPr>
            </w:pPr>
            <w:r>
              <w:rPr>
                <w:sz w:val="20"/>
              </w:rPr>
              <w:t>г. Медногорск</w:t>
            </w:r>
          </w:p>
          <w:p w:rsidR="00D96097" w:rsidRP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D96097">
              <w:rPr>
                <w:rFonts w:ascii="Times New Roman" w:hAnsi="Times New Roman" w:cs="Times New Roman"/>
                <w:b w:val="0"/>
              </w:rPr>
              <w:t>городской парк</w:t>
            </w:r>
          </w:p>
        </w:tc>
        <w:tc>
          <w:tcPr>
            <w:tcW w:w="1134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4,0</w:t>
            </w:r>
          </w:p>
        </w:tc>
        <w:tc>
          <w:tcPr>
            <w:tcW w:w="1134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5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D96097" w:rsidRDefault="00D96097" w:rsidP="005C7C1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E1E70" w:rsidRPr="002766F1" w:rsidTr="000425F2">
        <w:tc>
          <w:tcPr>
            <w:tcW w:w="534" w:type="dxa"/>
          </w:tcPr>
          <w:p w:rsidR="00DE1E70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2268" w:type="dxa"/>
          </w:tcPr>
          <w:p w:rsidR="00DE1E70" w:rsidRDefault="00DE1E70" w:rsidP="000425F2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 w:rsidR="000425F2">
              <w:rPr>
                <w:sz w:val="20"/>
              </w:rPr>
              <w:t>пос.Никитино (район старой танцплощадки)</w:t>
            </w:r>
          </w:p>
        </w:tc>
        <w:tc>
          <w:tcPr>
            <w:tcW w:w="1275" w:type="dxa"/>
          </w:tcPr>
          <w:p w:rsidR="00DE1E70" w:rsidRPr="004B7A0D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E1E70" w:rsidRPr="00DE1E70" w:rsidRDefault="00DE1E70" w:rsidP="000425F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36459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425F2">
              <w:rPr>
                <w:rFonts w:ascii="Times New Roman" w:hAnsi="Times New Roman" w:cs="Times New Roman"/>
                <w:b w:val="0"/>
              </w:rPr>
              <w:t>56:41:101029:18</w:t>
            </w:r>
          </w:p>
        </w:tc>
        <w:tc>
          <w:tcPr>
            <w:tcW w:w="1134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70,0</w:t>
            </w:r>
          </w:p>
        </w:tc>
        <w:tc>
          <w:tcPr>
            <w:tcW w:w="1134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11.06.2019-10.06.2029</w:t>
            </w:r>
          </w:p>
        </w:tc>
        <w:tc>
          <w:tcPr>
            <w:tcW w:w="1276" w:type="dxa"/>
          </w:tcPr>
          <w:p w:rsidR="00DE1E70" w:rsidRDefault="000425F2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10.06.2029</w:t>
            </w:r>
            <w:r w:rsidR="00DE1E70">
              <w:rPr>
                <w:rFonts w:ascii="Times New Roman" w:hAnsi="Times New Roman"/>
                <w:b w:val="0"/>
              </w:rPr>
              <w:t xml:space="preserve"> (возмо</w:t>
            </w:r>
            <w:r w:rsidR="00DE1E70">
              <w:rPr>
                <w:rFonts w:ascii="Times New Roman" w:hAnsi="Times New Roman"/>
                <w:b w:val="0"/>
              </w:rPr>
              <w:t>ж</w:t>
            </w:r>
            <w:r w:rsidR="00DE1E70">
              <w:rPr>
                <w:rFonts w:ascii="Times New Roman" w:hAnsi="Times New Roman"/>
                <w:b w:val="0"/>
              </w:rPr>
              <w:t>ность пр</w:t>
            </w:r>
            <w:r w:rsidR="00DE1E70">
              <w:rPr>
                <w:rFonts w:ascii="Times New Roman" w:hAnsi="Times New Roman"/>
                <w:b w:val="0"/>
              </w:rPr>
              <w:t>о</w:t>
            </w:r>
            <w:r w:rsidR="00DE1E70"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DE1E70" w:rsidRDefault="00DE1E70" w:rsidP="00DE1E70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0425F2" w:rsidRPr="002766F1" w:rsidTr="000425F2">
        <w:tc>
          <w:tcPr>
            <w:tcW w:w="534" w:type="dxa"/>
          </w:tcPr>
          <w:p w:rsidR="000425F2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268" w:type="dxa"/>
          </w:tcPr>
          <w:p w:rsidR="000425F2" w:rsidRDefault="000425F2" w:rsidP="000425F2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площадь Ленина</w:t>
            </w:r>
          </w:p>
        </w:tc>
        <w:tc>
          <w:tcPr>
            <w:tcW w:w="1275" w:type="dxa"/>
          </w:tcPr>
          <w:p w:rsidR="000425F2" w:rsidRPr="004B7A0D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0425F2" w:rsidRP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г. Медногорск,         площадь Ленина</w:t>
            </w:r>
          </w:p>
        </w:tc>
        <w:tc>
          <w:tcPr>
            <w:tcW w:w="1134" w:type="dxa"/>
          </w:tcPr>
          <w:p w:rsidR="000425F2" w:rsidRDefault="000425F2" w:rsidP="000425F2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60,0</w:t>
            </w:r>
          </w:p>
        </w:tc>
        <w:tc>
          <w:tcPr>
            <w:tcW w:w="1134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0425F2" w:rsidRPr="002766F1" w:rsidTr="000425F2">
        <w:tc>
          <w:tcPr>
            <w:tcW w:w="534" w:type="dxa"/>
          </w:tcPr>
          <w:p w:rsidR="000425F2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2268" w:type="dxa"/>
          </w:tcPr>
          <w:p w:rsidR="000425F2" w:rsidRDefault="000425F2" w:rsidP="000425F2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   </w:t>
            </w:r>
            <w:r>
              <w:rPr>
                <w:sz w:val="20"/>
              </w:rPr>
              <w:t>район  кинотеатра «Урал»,                        ул. Советская, 11</w:t>
            </w:r>
          </w:p>
        </w:tc>
        <w:tc>
          <w:tcPr>
            <w:tcW w:w="1275" w:type="dxa"/>
          </w:tcPr>
          <w:p w:rsidR="000425F2" w:rsidRPr="004B7A0D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0425F2" w:rsidRPr="000425F2" w:rsidRDefault="000425F2" w:rsidP="000425F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56:41:0000000:1934</w:t>
            </w:r>
          </w:p>
        </w:tc>
        <w:tc>
          <w:tcPr>
            <w:tcW w:w="1134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30,0</w:t>
            </w:r>
          </w:p>
        </w:tc>
        <w:tc>
          <w:tcPr>
            <w:tcW w:w="1134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гольные </w:t>
            </w:r>
            <w:r>
              <w:rPr>
                <w:rFonts w:ascii="Times New Roman" w:hAnsi="Times New Roman"/>
                <w:b w:val="0"/>
              </w:rPr>
              <w:lastRenderedPageBreak/>
              <w:t>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Администрация муниципального </w:t>
            </w:r>
            <w:r>
              <w:rPr>
                <w:rFonts w:ascii="Times New Roman" w:hAnsi="Times New Roman"/>
                <w:b w:val="0"/>
              </w:rPr>
              <w:lastRenderedPageBreak/>
              <w:t>образования город Медногорск</w:t>
            </w:r>
          </w:p>
        </w:tc>
      </w:tr>
      <w:tr w:rsidR="000425F2" w:rsidRPr="002766F1" w:rsidTr="000425F2">
        <w:tc>
          <w:tcPr>
            <w:tcW w:w="534" w:type="dxa"/>
          </w:tcPr>
          <w:p w:rsidR="000425F2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18</w:t>
            </w:r>
          </w:p>
        </w:tc>
        <w:tc>
          <w:tcPr>
            <w:tcW w:w="2268" w:type="dxa"/>
          </w:tcPr>
          <w:p w:rsidR="000425F2" w:rsidRDefault="000425F2" w:rsidP="000425F2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Коминтерна, 50а     (район магазина)</w:t>
            </w:r>
          </w:p>
        </w:tc>
        <w:tc>
          <w:tcPr>
            <w:tcW w:w="1275" w:type="dxa"/>
          </w:tcPr>
          <w:p w:rsidR="000425F2" w:rsidRPr="004B7A0D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0425F2" w:rsidRPr="000425F2" w:rsidRDefault="000425F2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г. Медногорск,            ул. Коминтерна, 50а     (район маг</w:t>
            </w:r>
            <w:r w:rsidRPr="000425F2">
              <w:rPr>
                <w:rFonts w:ascii="Times New Roman" w:hAnsi="Times New Roman" w:cs="Times New Roman"/>
                <w:b w:val="0"/>
              </w:rPr>
              <w:t>а</w:t>
            </w:r>
            <w:r w:rsidRPr="000425F2">
              <w:rPr>
                <w:rFonts w:ascii="Times New Roman" w:hAnsi="Times New Roman" w:cs="Times New Roman"/>
                <w:b w:val="0"/>
              </w:rPr>
              <w:t>зина)</w:t>
            </w:r>
          </w:p>
        </w:tc>
        <w:tc>
          <w:tcPr>
            <w:tcW w:w="1134" w:type="dxa"/>
          </w:tcPr>
          <w:p w:rsidR="000425F2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0425F2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0425F2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5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0425F2" w:rsidRDefault="000425F2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11428" w:rsidRPr="002766F1" w:rsidTr="000425F2">
        <w:tc>
          <w:tcPr>
            <w:tcW w:w="534" w:type="dxa"/>
          </w:tcPr>
          <w:p w:rsidR="00B1142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268" w:type="dxa"/>
          </w:tcPr>
          <w:p w:rsidR="00B11428" w:rsidRDefault="00B11428" w:rsidP="00B1142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B11428" w:rsidRPr="004B7A0D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11428" w:rsidRPr="00B11428" w:rsidRDefault="00B1142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</w:t>
            </w:r>
            <w:r w:rsidRPr="00B11428">
              <w:rPr>
                <w:rFonts w:ascii="Times New Roman" w:hAnsi="Times New Roman" w:cs="Times New Roman"/>
                <w:b w:val="0"/>
              </w:rPr>
              <w:t>и</w:t>
            </w:r>
            <w:r w:rsidRPr="00B11428">
              <w:rPr>
                <w:rFonts w:ascii="Times New Roman" w:hAnsi="Times New Roman" w:cs="Times New Roman"/>
                <w:b w:val="0"/>
              </w:rPr>
              <w:t>цы парковки)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5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11428" w:rsidRPr="002766F1" w:rsidTr="000425F2">
        <w:tc>
          <w:tcPr>
            <w:tcW w:w="534" w:type="dxa"/>
          </w:tcPr>
          <w:p w:rsidR="00B1142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268" w:type="dxa"/>
          </w:tcPr>
          <w:p w:rsidR="00B11428" w:rsidRDefault="00B1142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B11428" w:rsidRPr="004B7A0D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11428" w:rsidRPr="00B11428" w:rsidRDefault="00B1142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</w:t>
            </w:r>
            <w:r w:rsidRPr="00B11428">
              <w:rPr>
                <w:rFonts w:ascii="Times New Roman" w:hAnsi="Times New Roman" w:cs="Times New Roman"/>
                <w:b w:val="0"/>
              </w:rPr>
              <w:t>и</w:t>
            </w:r>
            <w:r w:rsidRPr="00B11428">
              <w:rPr>
                <w:rFonts w:ascii="Times New Roman" w:hAnsi="Times New Roman" w:cs="Times New Roman"/>
                <w:b w:val="0"/>
              </w:rPr>
              <w:t>цы парковки)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5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11428" w:rsidRPr="002766F1" w:rsidTr="000425F2">
        <w:tc>
          <w:tcPr>
            <w:tcW w:w="534" w:type="dxa"/>
          </w:tcPr>
          <w:p w:rsidR="00B1142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268" w:type="dxa"/>
          </w:tcPr>
          <w:p w:rsidR="00B11428" w:rsidRDefault="00B11428" w:rsidP="00B1142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рядом с магазином «Каравай»                   ул. Комсомольская, 31/3                            (напротив  Хлебоко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бината)</w:t>
            </w:r>
          </w:p>
        </w:tc>
        <w:tc>
          <w:tcPr>
            <w:tcW w:w="1275" w:type="dxa"/>
          </w:tcPr>
          <w:p w:rsidR="00B11428" w:rsidRPr="004B7A0D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11428" w:rsidRPr="00B11428" w:rsidRDefault="00B11428" w:rsidP="00B1142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</w:t>
            </w:r>
            <w:r w:rsidRPr="00B11428">
              <w:rPr>
                <w:rFonts w:ascii="Times New Roman" w:hAnsi="Times New Roman" w:cs="Times New Roman"/>
                <w:b w:val="0"/>
              </w:rPr>
              <w:t xml:space="preserve"> Медногорск,            рядом с магазином «Каравай»                   ул. Комсомол</w:t>
            </w:r>
            <w:r w:rsidRPr="00B11428">
              <w:rPr>
                <w:rFonts w:ascii="Times New Roman" w:hAnsi="Times New Roman" w:cs="Times New Roman"/>
                <w:b w:val="0"/>
              </w:rPr>
              <w:t>ь</w:t>
            </w:r>
            <w:r w:rsidRPr="00B11428">
              <w:rPr>
                <w:rFonts w:ascii="Times New Roman" w:hAnsi="Times New Roman" w:cs="Times New Roman"/>
                <w:b w:val="0"/>
              </w:rPr>
              <w:t>ская, 31/3                            (напротив  Хлеб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комбината)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5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11428" w:rsidRPr="002766F1" w:rsidTr="000425F2">
        <w:tc>
          <w:tcPr>
            <w:tcW w:w="534" w:type="dxa"/>
          </w:tcPr>
          <w:p w:rsidR="00B1142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2268" w:type="dxa"/>
          </w:tcPr>
          <w:p w:rsidR="00B11428" w:rsidRDefault="00B1142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рядом с магазином «Каравай»                   ул. Комсомольская, 31/3                            (напротив  Хлебоко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бината)</w:t>
            </w:r>
          </w:p>
        </w:tc>
        <w:tc>
          <w:tcPr>
            <w:tcW w:w="1275" w:type="dxa"/>
          </w:tcPr>
          <w:p w:rsidR="00B11428" w:rsidRPr="004B7A0D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11428" w:rsidRPr="00B11428" w:rsidRDefault="00B1142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г.</w:t>
            </w:r>
            <w:r w:rsidRPr="00B11428">
              <w:rPr>
                <w:rFonts w:ascii="Times New Roman" w:hAnsi="Times New Roman" w:cs="Times New Roman"/>
                <w:b w:val="0"/>
              </w:rPr>
              <w:t xml:space="preserve"> Медногорск,            рядом с магазином «Каравай»                   ул. Комсомол</w:t>
            </w:r>
            <w:r w:rsidRPr="00B11428">
              <w:rPr>
                <w:rFonts w:ascii="Times New Roman" w:hAnsi="Times New Roman" w:cs="Times New Roman"/>
                <w:b w:val="0"/>
              </w:rPr>
              <w:t>ь</w:t>
            </w:r>
            <w:r w:rsidRPr="00B11428">
              <w:rPr>
                <w:rFonts w:ascii="Times New Roman" w:hAnsi="Times New Roman" w:cs="Times New Roman"/>
                <w:b w:val="0"/>
              </w:rPr>
              <w:t>ская, 31/3                            (напротив  Хлеб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комбината)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палатка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овощи, фрукты</w:t>
            </w:r>
          </w:p>
        </w:tc>
        <w:tc>
          <w:tcPr>
            <w:tcW w:w="1275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11428" w:rsidRPr="002766F1" w:rsidTr="000425F2">
        <w:tc>
          <w:tcPr>
            <w:tcW w:w="534" w:type="dxa"/>
          </w:tcPr>
          <w:p w:rsidR="00B1142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2268" w:type="dxa"/>
          </w:tcPr>
          <w:p w:rsidR="00B11428" w:rsidRDefault="00B11428" w:rsidP="00B11428">
            <w:pPr>
              <w:rPr>
                <w:sz w:val="20"/>
              </w:rPr>
            </w:pPr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(в районе пешеходного перехода)</w:t>
            </w:r>
          </w:p>
          <w:p w:rsidR="00D96097" w:rsidRDefault="00D96097" w:rsidP="00B11428"/>
        </w:tc>
        <w:tc>
          <w:tcPr>
            <w:tcW w:w="1275" w:type="dxa"/>
          </w:tcPr>
          <w:p w:rsidR="00B11428" w:rsidRPr="004B7A0D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B11428" w:rsidRPr="00B11428" w:rsidRDefault="00B1142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</w:t>
            </w:r>
            <w:r w:rsidRPr="00B11428">
              <w:rPr>
                <w:rFonts w:ascii="Times New Roman" w:hAnsi="Times New Roman" w:cs="Times New Roman"/>
                <w:b w:val="0"/>
              </w:rPr>
              <w:t>р</w:t>
            </w:r>
            <w:r w:rsidRPr="00B11428">
              <w:rPr>
                <w:rFonts w:ascii="Times New Roman" w:hAnsi="Times New Roman" w:cs="Times New Roman"/>
                <w:b w:val="0"/>
              </w:rPr>
              <w:t>цена   (в районе пешеходного п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рехода)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передви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ные соор</w:t>
            </w:r>
            <w:r>
              <w:rPr>
                <w:rFonts w:ascii="Times New Roman" w:hAnsi="Times New Roman"/>
                <w:b w:val="0"/>
              </w:rPr>
              <w:t>у</w:t>
            </w:r>
            <w:r>
              <w:rPr>
                <w:rFonts w:ascii="Times New Roman" w:hAnsi="Times New Roman"/>
                <w:b w:val="0"/>
              </w:rPr>
              <w:t>жения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5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B11428" w:rsidRDefault="00B1142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24</w:t>
            </w:r>
          </w:p>
        </w:tc>
        <w:tc>
          <w:tcPr>
            <w:tcW w:w="2268" w:type="dxa"/>
          </w:tcPr>
          <w:p w:rsidR="008B4A78" w:rsidRDefault="008B4A7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Ленина (в районе магазина «Рубль Бум»)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Л</w:t>
            </w:r>
            <w:r w:rsidRPr="008B4A78">
              <w:rPr>
                <w:rFonts w:ascii="Times New Roman" w:hAnsi="Times New Roman" w:cs="Times New Roman"/>
                <w:b w:val="0"/>
              </w:rPr>
              <w:t>е</w:t>
            </w:r>
            <w:r w:rsidRPr="008B4A78">
              <w:rPr>
                <w:rFonts w:ascii="Times New Roman" w:hAnsi="Times New Roman" w:cs="Times New Roman"/>
                <w:b w:val="0"/>
              </w:rPr>
              <w:t>нина (в районе магазина «Рубль Бум»)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передви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ные соор</w:t>
            </w:r>
            <w:r>
              <w:rPr>
                <w:rFonts w:ascii="Times New Roman" w:hAnsi="Times New Roman"/>
                <w:b w:val="0"/>
              </w:rPr>
              <w:t>у</w:t>
            </w:r>
            <w:r>
              <w:rPr>
                <w:rFonts w:ascii="Times New Roman" w:hAnsi="Times New Roman"/>
                <w:b w:val="0"/>
              </w:rPr>
              <w:t>жения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268" w:type="dxa"/>
          </w:tcPr>
          <w:p w:rsidR="008B4A78" w:rsidRDefault="008B4A7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(напротив банка «Со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комбанк»)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</w:t>
            </w:r>
            <w:r w:rsidRPr="008B4A78">
              <w:rPr>
                <w:rFonts w:ascii="Times New Roman" w:hAnsi="Times New Roman" w:cs="Times New Roman"/>
                <w:b w:val="0"/>
              </w:rPr>
              <w:t>р</w:t>
            </w:r>
            <w:r w:rsidRPr="008B4A78">
              <w:rPr>
                <w:rFonts w:ascii="Times New Roman" w:hAnsi="Times New Roman" w:cs="Times New Roman"/>
                <w:b w:val="0"/>
              </w:rPr>
              <w:t>цена   (напротив банка «Совко</w:t>
            </w:r>
            <w:r w:rsidRPr="008B4A78">
              <w:rPr>
                <w:rFonts w:ascii="Times New Roman" w:hAnsi="Times New Roman" w:cs="Times New Roman"/>
                <w:b w:val="0"/>
              </w:rPr>
              <w:t>м</w:t>
            </w:r>
            <w:r w:rsidRPr="008B4A78">
              <w:rPr>
                <w:rFonts w:ascii="Times New Roman" w:hAnsi="Times New Roman" w:cs="Times New Roman"/>
                <w:b w:val="0"/>
              </w:rPr>
              <w:t>банк»)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  <w:p w:rsidR="00D27564" w:rsidRDefault="00D27564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268" w:type="dxa"/>
          </w:tcPr>
          <w:p w:rsidR="008B4A78" w:rsidRDefault="008B4A7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(напротив банка «Со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комбанк»)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</w:t>
            </w:r>
            <w:r w:rsidRPr="008B4A78">
              <w:rPr>
                <w:rFonts w:ascii="Times New Roman" w:hAnsi="Times New Roman" w:cs="Times New Roman"/>
                <w:b w:val="0"/>
              </w:rPr>
              <w:t>р</w:t>
            </w:r>
            <w:r w:rsidRPr="008B4A78">
              <w:rPr>
                <w:rFonts w:ascii="Times New Roman" w:hAnsi="Times New Roman" w:cs="Times New Roman"/>
                <w:b w:val="0"/>
              </w:rPr>
              <w:t>цена   (напротив банка «Совко</w:t>
            </w:r>
            <w:r w:rsidRPr="008B4A78">
              <w:rPr>
                <w:rFonts w:ascii="Times New Roman" w:hAnsi="Times New Roman" w:cs="Times New Roman"/>
                <w:b w:val="0"/>
              </w:rPr>
              <w:t>м</w:t>
            </w:r>
            <w:r w:rsidRPr="008B4A78">
              <w:rPr>
                <w:rFonts w:ascii="Times New Roman" w:hAnsi="Times New Roman" w:cs="Times New Roman"/>
                <w:b w:val="0"/>
              </w:rPr>
              <w:t>банк»)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2268" w:type="dxa"/>
          </w:tcPr>
          <w:p w:rsidR="008B4A78" w:rsidRDefault="008B4A7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привокзальная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щадь, ул. А.Гайдара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привокзальная площадь, ул. А.Гайдара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2268" w:type="dxa"/>
          </w:tcPr>
          <w:p w:rsidR="008B4A78" w:rsidRDefault="008B4A78" w:rsidP="008B4A78">
            <w:r w:rsidRPr="00371711">
              <w:rPr>
                <w:sz w:val="20"/>
              </w:rPr>
              <w:t xml:space="preserve">г. Медногорск,            </w:t>
            </w:r>
            <w:r>
              <w:rPr>
                <w:sz w:val="20"/>
              </w:rPr>
              <w:t>ул. Орджоникидзе, 1 (район  магазина «Скат»)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ул. Орджоникидзе, 1 (район  магазина «Скат»)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2268" w:type="dxa"/>
          </w:tcPr>
          <w:p w:rsidR="008B4A78" w:rsidRDefault="008B4A78" w:rsidP="008B4A78">
            <w:r w:rsidRPr="00371711">
              <w:rPr>
                <w:sz w:val="20"/>
              </w:rPr>
              <w:t xml:space="preserve">г. Медногорск,            </w:t>
            </w:r>
            <w:r>
              <w:rPr>
                <w:sz w:val="20"/>
              </w:rPr>
              <w:t>ул. Гагарина (район дома 6)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t>г. Медногорск,            ул. Гагарина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8B4A78">
              <w:rPr>
                <w:rFonts w:ascii="Times New Roman" w:hAnsi="Times New Roman" w:cs="Times New Roman"/>
                <w:b w:val="0"/>
              </w:rPr>
              <w:t xml:space="preserve"> (район дома 6)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2268" w:type="dxa"/>
          </w:tcPr>
          <w:p w:rsidR="008B4A78" w:rsidRDefault="008B4A78" w:rsidP="008B4A78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Моторная, 1а    (район  магазина  «Экспресс на Мото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ной» от границы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ковки)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8B4A78" w:rsidRPr="00B1142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ул. Моторная, 1а    (район  магазина  «Экспресс на М</w:t>
            </w:r>
            <w:r w:rsidRPr="00B11428">
              <w:rPr>
                <w:rFonts w:ascii="Times New Roman" w:hAnsi="Times New Roman" w:cs="Times New Roman"/>
                <w:b w:val="0"/>
              </w:rPr>
              <w:t>о</w:t>
            </w:r>
            <w:r w:rsidRPr="00B11428">
              <w:rPr>
                <w:rFonts w:ascii="Times New Roman" w:hAnsi="Times New Roman" w:cs="Times New Roman"/>
                <w:b w:val="0"/>
              </w:rPr>
              <w:t>торной» от гран</w:t>
            </w:r>
            <w:r w:rsidRPr="00B11428">
              <w:rPr>
                <w:rFonts w:ascii="Times New Roman" w:hAnsi="Times New Roman" w:cs="Times New Roman"/>
                <w:b w:val="0"/>
              </w:rPr>
              <w:t>и</w:t>
            </w:r>
            <w:r w:rsidRPr="00B11428">
              <w:rPr>
                <w:rFonts w:ascii="Times New Roman" w:hAnsi="Times New Roman" w:cs="Times New Roman"/>
                <w:b w:val="0"/>
              </w:rPr>
              <w:t>цы парковки)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8B4A78" w:rsidRPr="002766F1" w:rsidTr="000425F2">
        <w:tc>
          <w:tcPr>
            <w:tcW w:w="534" w:type="dxa"/>
          </w:tcPr>
          <w:p w:rsidR="008B4A78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</w:t>
            </w:r>
          </w:p>
        </w:tc>
        <w:tc>
          <w:tcPr>
            <w:tcW w:w="2268" w:type="dxa"/>
          </w:tcPr>
          <w:p w:rsidR="008B4A78" w:rsidRDefault="008B4A78" w:rsidP="008B4A78">
            <w:r w:rsidRPr="00371711">
              <w:rPr>
                <w:sz w:val="20"/>
              </w:rPr>
              <w:t xml:space="preserve">г. Медногорск,            </w:t>
            </w:r>
            <w:r>
              <w:rPr>
                <w:sz w:val="20"/>
              </w:rPr>
              <w:t xml:space="preserve">ул. Герцена, 1 (район </w:t>
            </w:r>
            <w:r>
              <w:rPr>
                <w:sz w:val="20"/>
              </w:rPr>
              <w:lastRenderedPageBreak/>
              <w:t>магазина «Ника»)</w:t>
            </w:r>
          </w:p>
        </w:tc>
        <w:tc>
          <w:tcPr>
            <w:tcW w:w="1275" w:type="dxa"/>
          </w:tcPr>
          <w:p w:rsidR="008B4A78" w:rsidRPr="004B7A0D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lastRenderedPageBreak/>
              <w:t xml:space="preserve">договор на размещение </w:t>
            </w:r>
            <w:r w:rsidRPr="004B7A0D">
              <w:rPr>
                <w:rFonts w:ascii="Times New Roman" w:hAnsi="Times New Roman"/>
                <w:b w:val="0"/>
              </w:rPr>
              <w:lastRenderedPageBreak/>
              <w:t>НТО</w:t>
            </w:r>
          </w:p>
        </w:tc>
        <w:tc>
          <w:tcPr>
            <w:tcW w:w="1843" w:type="dxa"/>
          </w:tcPr>
          <w:p w:rsidR="008B4A78" w:rsidRPr="008B4A78" w:rsidRDefault="008B4A78" w:rsidP="008B4A7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B4A78">
              <w:rPr>
                <w:rFonts w:ascii="Times New Roman" w:hAnsi="Times New Roman" w:cs="Times New Roman"/>
                <w:b w:val="0"/>
              </w:rPr>
              <w:lastRenderedPageBreak/>
              <w:t xml:space="preserve">г. Медногорск,            ул. Герцена, 1 </w:t>
            </w:r>
            <w:r w:rsidRPr="008B4A78">
              <w:rPr>
                <w:rFonts w:ascii="Times New Roman" w:hAnsi="Times New Roman" w:cs="Times New Roman"/>
                <w:b w:val="0"/>
              </w:rPr>
              <w:lastRenderedPageBreak/>
              <w:t>(район магазина «Ника»)</w:t>
            </w:r>
          </w:p>
        </w:tc>
        <w:tc>
          <w:tcPr>
            <w:tcW w:w="1134" w:type="dxa"/>
          </w:tcPr>
          <w:p w:rsidR="008B4A78" w:rsidRDefault="002916B0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5</w:t>
            </w:r>
            <w:r w:rsidR="008B4A78">
              <w:rPr>
                <w:rFonts w:ascii="Times New Roman" w:hAnsi="Times New Roman"/>
                <w:b w:val="0"/>
              </w:rPr>
              <w:t>,0</w:t>
            </w:r>
          </w:p>
        </w:tc>
        <w:tc>
          <w:tcPr>
            <w:tcW w:w="1134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lastRenderedPageBreak/>
              <w:t>кость</w:t>
            </w:r>
          </w:p>
        </w:tc>
        <w:tc>
          <w:tcPr>
            <w:tcW w:w="1276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квас</w:t>
            </w:r>
          </w:p>
        </w:tc>
        <w:tc>
          <w:tcPr>
            <w:tcW w:w="1275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8B4A78" w:rsidRDefault="002916B0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8B4A78" w:rsidRDefault="008B4A78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</w:t>
            </w:r>
            <w:r>
              <w:rPr>
                <w:rFonts w:ascii="Times New Roman" w:hAnsi="Times New Roman"/>
                <w:b w:val="0"/>
              </w:rPr>
              <w:lastRenderedPageBreak/>
              <w:t>Администрация муниципального образования город Медногорск</w:t>
            </w:r>
          </w:p>
        </w:tc>
      </w:tr>
      <w:tr w:rsidR="002916B0" w:rsidRPr="002766F1" w:rsidTr="000425F2">
        <w:tc>
          <w:tcPr>
            <w:tcW w:w="534" w:type="dxa"/>
          </w:tcPr>
          <w:p w:rsidR="002916B0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32</w:t>
            </w:r>
          </w:p>
        </w:tc>
        <w:tc>
          <w:tcPr>
            <w:tcW w:w="2268" w:type="dxa"/>
          </w:tcPr>
          <w:p w:rsidR="002916B0" w:rsidRDefault="002916B0" w:rsidP="001F5FDF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пересечение улиц А.Гайдара и Герцена   (в районе пешеходного перехода)</w:t>
            </w:r>
          </w:p>
        </w:tc>
        <w:tc>
          <w:tcPr>
            <w:tcW w:w="1275" w:type="dxa"/>
          </w:tcPr>
          <w:p w:rsidR="002916B0" w:rsidRPr="004B7A0D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2916B0" w:rsidRPr="00B11428" w:rsidRDefault="002916B0" w:rsidP="001F5FDF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11428">
              <w:rPr>
                <w:rFonts w:ascii="Times New Roman" w:hAnsi="Times New Roman" w:cs="Times New Roman"/>
                <w:b w:val="0"/>
              </w:rPr>
              <w:t>г. Медногорск,            пересечение улиц А.Гайдара и Ге</w:t>
            </w:r>
            <w:r w:rsidRPr="00B11428">
              <w:rPr>
                <w:rFonts w:ascii="Times New Roman" w:hAnsi="Times New Roman" w:cs="Times New Roman"/>
                <w:b w:val="0"/>
              </w:rPr>
              <w:t>р</w:t>
            </w:r>
            <w:r w:rsidRPr="00B11428">
              <w:rPr>
                <w:rFonts w:ascii="Times New Roman" w:hAnsi="Times New Roman" w:cs="Times New Roman"/>
                <w:b w:val="0"/>
              </w:rPr>
              <w:t>цена   (в районе пешеходного п</w:t>
            </w:r>
            <w:r w:rsidRPr="00B11428">
              <w:rPr>
                <w:rFonts w:ascii="Times New Roman" w:hAnsi="Times New Roman" w:cs="Times New Roman"/>
                <w:b w:val="0"/>
              </w:rPr>
              <w:t>е</w:t>
            </w:r>
            <w:r w:rsidRPr="00B11428">
              <w:rPr>
                <w:rFonts w:ascii="Times New Roman" w:hAnsi="Times New Roman" w:cs="Times New Roman"/>
                <w:b w:val="0"/>
              </w:rPr>
              <w:t>рехода)</w:t>
            </w:r>
          </w:p>
        </w:tc>
        <w:tc>
          <w:tcPr>
            <w:tcW w:w="1134" w:type="dxa"/>
          </w:tcPr>
          <w:p w:rsidR="002916B0" w:rsidRDefault="002916B0" w:rsidP="008B4A78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кость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квас</w:t>
            </w:r>
          </w:p>
        </w:tc>
        <w:tc>
          <w:tcPr>
            <w:tcW w:w="1275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2916B0" w:rsidRPr="002766F1" w:rsidTr="000425F2">
        <w:tc>
          <w:tcPr>
            <w:tcW w:w="534" w:type="dxa"/>
          </w:tcPr>
          <w:p w:rsidR="002916B0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33</w:t>
            </w:r>
          </w:p>
        </w:tc>
        <w:tc>
          <w:tcPr>
            <w:tcW w:w="2268" w:type="dxa"/>
          </w:tcPr>
          <w:p w:rsidR="002916B0" w:rsidRDefault="002916B0" w:rsidP="002916B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площадь Ленина (с 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вой стороны от входа в ДК «Металлург»)</w:t>
            </w:r>
          </w:p>
        </w:tc>
        <w:tc>
          <w:tcPr>
            <w:tcW w:w="1275" w:type="dxa"/>
          </w:tcPr>
          <w:p w:rsidR="002916B0" w:rsidRPr="004B7A0D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2916B0" w:rsidRPr="00B11428" w:rsidRDefault="002916B0" w:rsidP="002916B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425F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56:41:103028:30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лоток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морожен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го, прохл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дительных напитков</w:t>
            </w:r>
          </w:p>
        </w:tc>
        <w:tc>
          <w:tcPr>
            <w:tcW w:w="1275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2916B0" w:rsidRPr="002766F1" w:rsidTr="000425F2">
        <w:tc>
          <w:tcPr>
            <w:tcW w:w="534" w:type="dxa"/>
          </w:tcPr>
          <w:p w:rsidR="002916B0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2268" w:type="dxa"/>
          </w:tcPr>
          <w:p w:rsidR="002916B0" w:rsidRDefault="002916B0" w:rsidP="002916B0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площадь у фонтана (возле входа в ЦДО)</w:t>
            </w:r>
          </w:p>
        </w:tc>
        <w:tc>
          <w:tcPr>
            <w:tcW w:w="1275" w:type="dxa"/>
          </w:tcPr>
          <w:p w:rsidR="002916B0" w:rsidRPr="004B7A0D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2916B0" w:rsidRPr="002916B0" w:rsidRDefault="002916B0" w:rsidP="001F5FDF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916B0">
              <w:rPr>
                <w:rFonts w:ascii="Times New Roman" w:hAnsi="Times New Roman" w:cs="Times New Roman"/>
                <w:b w:val="0"/>
              </w:rPr>
              <w:t xml:space="preserve"> г. Медногорск,            площадь у фонт</w:t>
            </w:r>
            <w:r w:rsidRPr="002916B0">
              <w:rPr>
                <w:rFonts w:ascii="Times New Roman" w:hAnsi="Times New Roman" w:cs="Times New Roman"/>
                <w:b w:val="0"/>
              </w:rPr>
              <w:t>а</w:t>
            </w:r>
            <w:r w:rsidRPr="002916B0">
              <w:rPr>
                <w:rFonts w:ascii="Times New Roman" w:hAnsi="Times New Roman" w:cs="Times New Roman"/>
                <w:b w:val="0"/>
              </w:rPr>
              <w:t>на (возле входа в ЦДО)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оборудов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ние для продажи воздушных шаров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воздушные шары</w:t>
            </w:r>
          </w:p>
        </w:tc>
        <w:tc>
          <w:tcPr>
            <w:tcW w:w="1275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2916B0" w:rsidRPr="002766F1" w:rsidTr="000425F2">
        <w:tc>
          <w:tcPr>
            <w:tcW w:w="534" w:type="dxa"/>
          </w:tcPr>
          <w:p w:rsidR="002916B0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2268" w:type="dxa"/>
          </w:tcPr>
          <w:p w:rsidR="002916B0" w:rsidRDefault="002916B0" w:rsidP="00D27564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 w:rsidR="00D27564">
              <w:rPr>
                <w:sz w:val="20"/>
              </w:rPr>
              <w:t>аллея  вдоль              кинотеатра «Урал»</w:t>
            </w:r>
          </w:p>
        </w:tc>
        <w:tc>
          <w:tcPr>
            <w:tcW w:w="1275" w:type="dxa"/>
          </w:tcPr>
          <w:p w:rsidR="002916B0" w:rsidRPr="004B7A0D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2916B0" w:rsidRPr="002916B0" w:rsidRDefault="002916B0" w:rsidP="00D2756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916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27564">
              <w:rPr>
                <w:rFonts w:ascii="Times New Roman" w:hAnsi="Times New Roman" w:cs="Times New Roman"/>
                <w:b w:val="0"/>
              </w:rPr>
              <w:t>56:41:0103044:4</w:t>
            </w:r>
          </w:p>
        </w:tc>
        <w:tc>
          <w:tcPr>
            <w:tcW w:w="1134" w:type="dxa"/>
          </w:tcPr>
          <w:p w:rsidR="002916B0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="002916B0">
              <w:rPr>
                <w:rFonts w:ascii="Times New Roman" w:hAnsi="Times New Roman"/>
                <w:b w:val="0"/>
              </w:rPr>
              <w:t>,0</w:t>
            </w:r>
          </w:p>
        </w:tc>
        <w:tc>
          <w:tcPr>
            <w:tcW w:w="1134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2916B0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выносное холодил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ное обор</w:t>
            </w:r>
            <w:r>
              <w:rPr>
                <w:rFonts w:ascii="Times New Roman" w:hAnsi="Times New Roman"/>
                <w:b w:val="0"/>
              </w:rPr>
              <w:t>у</w:t>
            </w:r>
            <w:r>
              <w:rPr>
                <w:rFonts w:ascii="Times New Roman" w:hAnsi="Times New Roman"/>
                <w:b w:val="0"/>
              </w:rPr>
              <w:t>дование</w:t>
            </w:r>
          </w:p>
        </w:tc>
        <w:tc>
          <w:tcPr>
            <w:tcW w:w="1276" w:type="dxa"/>
          </w:tcPr>
          <w:p w:rsidR="002916B0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мороженое,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напитки</w:t>
            </w:r>
          </w:p>
        </w:tc>
        <w:tc>
          <w:tcPr>
            <w:tcW w:w="1275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2916B0" w:rsidRDefault="002916B0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D27564" w:rsidRPr="002766F1" w:rsidTr="000425F2">
        <w:tc>
          <w:tcPr>
            <w:tcW w:w="534" w:type="dxa"/>
          </w:tcPr>
          <w:p w:rsidR="00D27564" w:rsidRDefault="00D96097" w:rsidP="00626025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2268" w:type="dxa"/>
          </w:tcPr>
          <w:p w:rsidR="00D27564" w:rsidRDefault="00D27564" w:rsidP="00D27564">
            <w:r>
              <w:rPr>
                <w:sz w:val="20"/>
              </w:rPr>
              <w:t xml:space="preserve">г. Медногорск, </w:t>
            </w:r>
            <w:r w:rsidRPr="00A515C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A515CC">
              <w:rPr>
                <w:sz w:val="20"/>
              </w:rPr>
              <w:t xml:space="preserve">  </w:t>
            </w:r>
            <w:r>
              <w:rPr>
                <w:sz w:val="20"/>
              </w:rPr>
              <w:t>ул. Оренбургская, 5б (район детской 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щадки)</w:t>
            </w:r>
          </w:p>
        </w:tc>
        <w:tc>
          <w:tcPr>
            <w:tcW w:w="1275" w:type="dxa"/>
          </w:tcPr>
          <w:p w:rsidR="00D27564" w:rsidRPr="004B7A0D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D27564" w:rsidRPr="002916B0" w:rsidRDefault="00D27564" w:rsidP="00D2756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2916B0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56:41:0103065:2104</w:t>
            </w:r>
          </w:p>
        </w:tc>
        <w:tc>
          <w:tcPr>
            <w:tcW w:w="1134" w:type="dxa"/>
          </w:tcPr>
          <w:p w:rsidR="00D27564" w:rsidRDefault="00D96097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="00D27564">
              <w:rPr>
                <w:rFonts w:ascii="Times New Roman" w:hAnsi="Times New Roman"/>
                <w:b w:val="0"/>
              </w:rPr>
              <w:t>,0</w:t>
            </w:r>
          </w:p>
        </w:tc>
        <w:tc>
          <w:tcPr>
            <w:tcW w:w="1134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сезонное</w:t>
            </w:r>
          </w:p>
        </w:tc>
        <w:tc>
          <w:tcPr>
            <w:tcW w:w="1276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оборудов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ние для продажи воздушных шаров</w:t>
            </w:r>
          </w:p>
        </w:tc>
        <w:tc>
          <w:tcPr>
            <w:tcW w:w="1276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воздушные шары</w:t>
            </w:r>
          </w:p>
        </w:tc>
        <w:tc>
          <w:tcPr>
            <w:tcW w:w="1275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</w:tc>
        <w:tc>
          <w:tcPr>
            <w:tcW w:w="1843" w:type="dxa"/>
          </w:tcPr>
          <w:p w:rsidR="00D27564" w:rsidRDefault="00D27564" w:rsidP="001F5FDF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B" w:rsidRDefault="004B1C5B">
      <w:r>
        <w:separator/>
      </w:r>
    </w:p>
  </w:endnote>
  <w:endnote w:type="continuationSeparator" w:id="1">
    <w:p w:rsidR="004B1C5B" w:rsidRDefault="004B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B" w:rsidRDefault="004B1C5B">
      <w:r>
        <w:separator/>
      </w:r>
    </w:p>
  </w:footnote>
  <w:footnote w:type="continuationSeparator" w:id="1">
    <w:p w:rsidR="004B1C5B" w:rsidRDefault="004B1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8" w:rsidRDefault="003240C5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A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A78" w:rsidRDefault="008B4A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78" w:rsidRDefault="003240C5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A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02C">
      <w:rPr>
        <w:rStyle w:val="a7"/>
        <w:noProof/>
      </w:rPr>
      <w:t>3</w:t>
    </w:r>
    <w:r>
      <w:rPr>
        <w:rStyle w:val="a7"/>
      </w:rPr>
      <w:fldChar w:fldCharType="end"/>
    </w:r>
  </w:p>
  <w:p w:rsidR="008B4A78" w:rsidRDefault="008B4A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71C1"/>
    <w:rsid w:val="00021253"/>
    <w:rsid w:val="00022C36"/>
    <w:rsid w:val="00024469"/>
    <w:rsid w:val="00027E02"/>
    <w:rsid w:val="0003008E"/>
    <w:rsid w:val="00030390"/>
    <w:rsid w:val="0003302C"/>
    <w:rsid w:val="000332AC"/>
    <w:rsid w:val="00040F66"/>
    <w:rsid w:val="00041C10"/>
    <w:rsid w:val="000425F2"/>
    <w:rsid w:val="00043EA8"/>
    <w:rsid w:val="00046FB9"/>
    <w:rsid w:val="00052251"/>
    <w:rsid w:val="00054CDA"/>
    <w:rsid w:val="00060F3F"/>
    <w:rsid w:val="000637B5"/>
    <w:rsid w:val="00065170"/>
    <w:rsid w:val="00065706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B2992"/>
    <w:rsid w:val="000C4244"/>
    <w:rsid w:val="000C63C2"/>
    <w:rsid w:val="000C79F5"/>
    <w:rsid w:val="000D2811"/>
    <w:rsid w:val="000D47F7"/>
    <w:rsid w:val="000D6218"/>
    <w:rsid w:val="000E2C69"/>
    <w:rsid w:val="001013AE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50B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66F1"/>
    <w:rsid w:val="00280B10"/>
    <w:rsid w:val="002817CE"/>
    <w:rsid w:val="002916B0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240C5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64595"/>
    <w:rsid w:val="00370A04"/>
    <w:rsid w:val="00376317"/>
    <w:rsid w:val="003908DC"/>
    <w:rsid w:val="003A2710"/>
    <w:rsid w:val="003B479A"/>
    <w:rsid w:val="003B74A2"/>
    <w:rsid w:val="003F6509"/>
    <w:rsid w:val="00400C50"/>
    <w:rsid w:val="0040610C"/>
    <w:rsid w:val="00411F0D"/>
    <w:rsid w:val="00412295"/>
    <w:rsid w:val="00413AEA"/>
    <w:rsid w:val="00416112"/>
    <w:rsid w:val="00417957"/>
    <w:rsid w:val="004214F9"/>
    <w:rsid w:val="00430421"/>
    <w:rsid w:val="00434712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1C5B"/>
    <w:rsid w:val="004B4B92"/>
    <w:rsid w:val="004B7850"/>
    <w:rsid w:val="004B7A0D"/>
    <w:rsid w:val="004C5AF0"/>
    <w:rsid w:val="004C5C63"/>
    <w:rsid w:val="004C7059"/>
    <w:rsid w:val="004D60B3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A428A"/>
    <w:rsid w:val="005A6ED3"/>
    <w:rsid w:val="005A704D"/>
    <w:rsid w:val="005B27FC"/>
    <w:rsid w:val="005B4834"/>
    <w:rsid w:val="005C0CF1"/>
    <w:rsid w:val="005C4ADE"/>
    <w:rsid w:val="005D2578"/>
    <w:rsid w:val="005D28DD"/>
    <w:rsid w:val="005D2C3B"/>
    <w:rsid w:val="005F4691"/>
    <w:rsid w:val="005F5A66"/>
    <w:rsid w:val="0060701F"/>
    <w:rsid w:val="00611146"/>
    <w:rsid w:val="006177A7"/>
    <w:rsid w:val="006227C5"/>
    <w:rsid w:val="00626025"/>
    <w:rsid w:val="00634C44"/>
    <w:rsid w:val="00635006"/>
    <w:rsid w:val="00636FB5"/>
    <w:rsid w:val="00637306"/>
    <w:rsid w:val="006430F8"/>
    <w:rsid w:val="00665E5F"/>
    <w:rsid w:val="00670B9A"/>
    <w:rsid w:val="006714EE"/>
    <w:rsid w:val="0067227C"/>
    <w:rsid w:val="00681935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2AAF"/>
    <w:rsid w:val="007236A1"/>
    <w:rsid w:val="00725FDA"/>
    <w:rsid w:val="007276DF"/>
    <w:rsid w:val="0074471C"/>
    <w:rsid w:val="00754CC8"/>
    <w:rsid w:val="0075527A"/>
    <w:rsid w:val="0076076F"/>
    <w:rsid w:val="00762399"/>
    <w:rsid w:val="00780936"/>
    <w:rsid w:val="007842C3"/>
    <w:rsid w:val="007848BA"/>
    <w:rsid w:val="007917AA"/>
    <w:rsid w:val="00797A26"/>
    <w:rsid w:val="007A6EC8"/>
    <w:rsid w:val="007B10F0"/>
    <w:rsid w:val="007B316E"/>
    <w:rsid w:val="007B7296"/>
    <w:rsid w:val="007C164D"/>
    <w:rsid w:val="007C3474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525D1"/>
    <w:rsid w:val="008630BF"/>
    <w:rsid w:val="008664BB"/>
    <w:rsid w:val="00870614"/>
    <w:rsid w:val="00872A2F"/>
    <w:rsid w:val="00873E66"/>
    <w:rsid w:val="00880AE3"/>
    <w:rsid w:val="00881074"/>
    <w:rsid w:val="008832BB"/>
    <w:rsid w:val="00884C92"/>
    <w:rsid w:val="00891814"/>
    <w:rsid w:val="008971C2"/>
    <w:rsid w:val="008A1F98"/>
    <w:rsid w:val="008B1B84"/>
    <w:rsid w:val="008B22C8"/>
    <w:rsid w:val="008B482D"/>
    <w:rsid w:val="008B4A78"/>
    <w:rsid w:val="008B68AF"/>
    <w:rsid w:val="008C0B00"/>
    <w:rsid w:val="008C0CCE"/>
    <w:rsid w:val="008C7FEC"/>
    <w:rsid w:val="008D169C"/>
    <w:rsid w:val="008D5827"/>
    <w:rsid w:val="008F1643"/>
    <w:rsid w:val="00901568"/>
    <w:rsid w:val="00905079"/>
    <w:rsid w:val="009137DD"/>
    <w:rsid w:val="00915276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7240"/>
    <w:rsid w:val="009E3214"/>
    <w:rsid w:val="009E6C39"/>
    <w:rsid w:val="009F5048"/>
    <w:rsid w:val="00A01F2C"/>
    <w:rsid w:val="00A0302D"/>
    <w:rsid w:val="00A10C2A"/>
    <w:rsid w:val="00A15B41"/>
    <w:rsid w:val="00A15C48"/>
    <w:rsid w:val="00A20A93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928"/>
    <w:rsid w:val="00AD7984"/>
    <w:rsid w:val="00AE1B50"/>
    <w:rsid w:val="00AE3610"/>
    <w:rsid w:val="00AE6C98"/>
    <w:rsid w:val="00AF3586"/>
    <w:rsid w:val="00AF39DB"/>
    <w:rsid w:val="00AF5BF2"/>
    <w:rsid w:val="00B02CCA"/>
    <w:rsid w:val="00B06337"/>
    <w:rsid w:val="00B10239"/>
    <w:rsid w:val="00B11428"/>
    <w:rsid w:val="00B16555"/>
    <w:rsid w:val="00B21E1D"/>
    <w:rsid w:val="00B33F4C"/>
    <w:rsid w:val="00B3433E"/>
    <w:rsid w:val="00B474B1"/>
    <w:rsid w:val="00B61BF3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3571"/>
    <w:rsid w:val="00BF6A24"/>
    <w:rsid w:val="00C03787"/>
    <w:rsid w:val="00C03800"/>
    <w:rsid w:val="00C04765"/>
    <w:rsid w:val="00C06DA2"/>
    <w:rsid w:val="00C126E2"/>
    <w:rsid w:val="00C15C1C"/>
    <w:rsid w:val="00C16B88"/>
    <w:rsid w:val="00C23765"/>
    <w:rsid w:val="00C24974"/>
    <w:rsid w:val="00C27856"/>
    <w:rsid w:val="00C30EAD"/>
    <w:rsid w:val="00C32971"/>
    <w:rsid w:val="00C5109F"/>
    <w:rsid w:val="00C5167F"/>
    <w:rsid w:val="00C55F1D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7A9B"/>
    <w:rsid w:val="00CE3928"/>
    <w:rsid w:val="00CF378F"/>
    <w:rsid w:val="00CF7844"/>
    <w:rsid w:val="00CF7903"/>
    <w:rsid w:val="00D01C5B"/>
    <w:rsid w:val="00D14E4A"/>
    <w:rsid w:val="00D27564"/>
    <w:rsid w:val="00D31744"/>
    <w:rsid w:val="00D336A5"/>
    <w:rsid w:val="00D34579"/>
    <w:rsid w:val="00D453B0"/>
    <w:rsid w:val="00D51C0C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96097"/>
    <w:rsid w:val="00DA31C9"/>
    <w:rsid w:val="00DC39EB"/>
    <w:rsid w:val="00DD02EB"/>
    <w:rsid w:val="00DD1854"/>
    <w:rsid w:val="00DD3684"/>
    <w:rsid w:val="00DD3A8F"/>
    <w:rsid w:val="00DD3F94"/>
    <w:rsid w:val="00DD4AF4"/>
    <w:rsid w:val="00DE1E70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6DBC"/>
    <w:rsid w:val="00ED19F1"/>
    <w:rsid w:val="00ED1E36"/>
    <w:rsid w:val="00ED76CE"/>
    <w:rsid w:val="00ED78C1"/>
    <w:rsid w:val="00ED7BC5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557E"/>
    <w:rsid w:val="00F9137D"/>
    <w:rsid w:val="00F94A8F"/>
    <w:rsid w:val="00F9626D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6958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47008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19</cp:revision>
  <cp:lastPrinted>2022-03-10T04:26:00Z</cp:lastPrinted>
  <dcterms:created xsi:type="dcterms:W3CDTF">2021-05-28T03:27:00Z</dcterms:created>
  <dcterms:modified xsi:type="dcterms:W3CDTF">2022-03-10T09:36:00Z</dcterms:modified>
</cp:coreProperties>
</file>