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08" w:rsidRPr="004F36EB" w:rsidRDefault="00120B08" w:rsidP="00120B08">
      <w:pPr>
        <w:tabs>
          <w:tab w:val="left" w:pos="540"/>
          <w:tab w:val="left" w:pos="11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F36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Заключение</w:t>
      </w:r>
    </w:p>
    <w:p w:rsidR="00120B08" w:rsidRPr="004F36EB" w:rsidRDefault="00120B08" w:rsidP="00120B08">
      <w:pPr>
        <w:tabs>
          <w:tab w:val="left" w:pos="540"/>
          <w:tab w:val="left" w:pos="1140"/>
        </w:tabs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F36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 оценке регулирующего воздействия проект</w:t>
      </w:r>
      <w:r w:rsidR="00FF1CCB" w:rsidRPr="004F36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</w:t>
      </w:r>
      <w:r w:rsidRPr="004F36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муниципального нормативного правового акта</w:t>
      </w:r>
    </w:p>
    <w:p w:rsidR="00120B08" w:rsidRPr="004F36EB" w:rsidRDefault="00120B08" w:rsidP="00120B08">
      <w:pPr>
        <w:tabs>
          <w:tab w:val="left" w:pos="540"/>
          <w:tab w:val="left" w:pos="1140"/>
        </w:tabs>
        <w:spacing w:after="12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34EF7" w:rsidRPr="004F36EB" w:rsidRDefault="00852314" w:rsidP="00F3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Отдел по экономике, торговле и развитию предпринимательства </w:t>
      </w:r>
      <w:r w:rsidR="00F34EF7" w:rsidRPr="004F36EB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муниципального образования город </w:t>
      </w:r>
      <w:r>
        <w:rPr>
          <w:rFonts w:ascii="Times New Roman" w:hAnsi="Times New Roman" w:cs="Times New Roman"/>
          <w:sz w:val="26"/>
          <w:szCs w:val="26"/>
          <w:u w:val="single"/>
        </w:rPr>
        <w:t>Медногорск</w:t>
      </w:r>
    </w:p>
    <w:p w:rsidR="00120B08" w:rsidRPr="004F36EB" w:rsidRDefault="00F34EF7" w:rsidP="00F34E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0B08"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(уполномоченное структурное подразделение)</w:t>
      </w:r>
    </w:p>
    <w:p w:rsidR="00120B08" w:rsidRPr="004F36EB" w:rsidRDefault="00120B08" w:rsidP="00120B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7B1B" w:rsidRPr="001B5EBA" w:rsidRDefault="00120B08" w:rsidP="008E39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постановлений администрации муниципального образования город 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Медногорск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.2015 № 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1737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proofErr w:type="gramStart"/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оценки регулирующего воздействия проектов муниципальных нормативных правовых актов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Медногорска</w:t>
      </w:r>
      <w:proofErr w:type="gramEnd"/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экспертизы муниципальных нормативных правовых актов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Медногорска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» рассмотрел</w:t>
      </w:r>
    </w:p>
    <w:p w:rsidR="00935FB4" w:rsidRPr="001B5EBA" w:rsidRDefault="00B76E83" w:rsidP="008E3995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1B5EBA">
        <w:rPr>
          <w:rFonts w:ascii="Times New Roman" w:hAnsi="Times New Roman"/>
          <w:b w:val="0"/>
          <w:sz w:val="26"/>
          <w:szCs w:val="26"/>
          <w:u w:val="single"/>
        </w:rPr>
        <w:t xml:space="preserve">проект </w:t>
      </w:r>
      <w:r w:rsidR="00852314" w:rsidRPr="001B5EBA">
        <w:rPr>
          <w:rFonts w:ascii="Times New Roman" w:hAnsi="Times New Roman"/>
          <w:b w:val="0"/>
          <w:sz w:val="26"/>
          <w:szCs w:val="26"/>
          <w:u w:val="single"/>
        </w:rPr>
        <w:t xml:space="preserve">постановления </w:t>
      </w:r>
      <w:r w:rsidRPr="001B5EBA">
        <w:rPr>
          <w:rFonts w:ascii="Times New Roman" w:hAnsi="Times New Roman"/>
          <w:b w:val="0"/>
          <w:sz w:val="26"/>
          <w:szCs w:val="26"/>
          <w:u w:val="single"/>
        </w:rPr>
        <w:t xml:space="preserve"> администрации муниципального образования город </w:t>
      </w:r>
      <w:r w:rsidR="00852314" w:rsidRPr="001B5EBA">
        <w:rPr>
          <w:rFonts w:ascii="Times New Roman" w:hAnsi="Times New Roman"/>
          <w:b w:val="0"/>
          <w:sz w:val="26"/>
          <w:szCs w:val="26"/>
          <w:u w:val="single"/>
        </w:rPr>
        <w:t>Медногорск</w:t>
      </w:r>
      <w:r w:rsidRPr="001B5EBA">
        <w:rPr>
          <w:rFonts w:ascii="Times New Roman" w:hAnsi="Times New Roman"/>
          <w:b w:val="0"/>
          <w:sz w:val="26"/>
          <w:szCs w:val="26"/>
          <w:u w:val="single"/>
        </w:rPr>
        <w:t xml:space="preserve"> Оренбургской области «</w:t>
      </w:r>
      <w:r w:rsidR="00852314" w:rsidRPr="001B5EBA">
        <w:rPr>
          <w:rFonts w:ascii="Times New Roman" w:hAnsi="Times New Roman" w:cs="Times New Roman"/>
          <w:b w:val="0"/>
          <w:sz w:val="26"/>
          <w:szCs w:val="26"/>
        </w:rPr>
        <w:t>О предоставлении субсидий на возмещение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 заключенному (заключенным) с  российской лизинговой организацией в целях создания и (или) развития либо модернизации производства товаров (работ, услуг)</w:t>
      </w:r>
      <w:r w:rsidRPr="001B5EBA">
        <w:rPr>
          <w:rFonts w:ascii="Times New Roman" w:hAnsi="Times New Roman"/>
          <w:sz w:val="26"/>
          <w:szCs w:val="26"/>
          <w:u w:val="single"/>
        </w:rPr>
        <w:t>»</w:t>
      </w:r>
      <w:proofErr w:type="gramEnd"/>
    </w:p>
    <w:p w:rsidR="00120B08" w:rsidRPr="001B5EBA" w:rsidRDefault="00120B08" w:rsidP="001B5E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проекта акта)</w:t>
      </w:r>
    </w:p>
    <w:p w:rsidR="00935FB4" w:rsidRPr="004F36EB" w:rsidRDefault="00935FB4" w:rsidP="00120B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B08" w:rsidRPr="004F36EB" w:rsidRDefault="00120B08" w:rsidP="00120B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направленный</w:t>
      </w:r>
      <w:proofErr w:type="gramEnd"/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подготовки настоящего заключения </w:t>
      </w:r>
    </w:p>
    <w:p w:rsidR="00F34EF7" w:rsidRPr="00B76E83" w:rsidRDefault="00B76E83" w:rsidP="00F3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76E83">
        <w:rPr>
          <w:rFonts w:ascii="Times New Roman" w:hAnsi="Times New Roman"/>
          <w:sz w:val="27"/>
          <w:szCs w:val="27"/>
          <w:u w:val="single"/>
        </w:rPr>
        <w:t>Отделом</w:t>
      </w:r>
      <w:r w:rsidR="00852314">
        <w:rPr>
          <w:rFonts w:ascii="Times New Roman" w:hAnsi="Times New Roman"/>
          <w:sz w:val="27"/>
          <w:szCs w:val="27"/>
          <w:u w:val="single"/>
        </w:rPr>
        <w:t xml:space="preserve"> по экономике, торговле и развитию предпринимательства ад</w:t>
      </w:r>
      <w:r w:rsidRPr="00B76E83">
        <w:rPr>
          <w:rFonts w:ascii="Times New Roman" w:hAnsi="Times New Roman"/>
          <w:sz w:val="27"/>
          <w:szCs w:val="27"/>
          <w:u w:val="single"/>
        </w:rPr>
        <w:t xml:space="preserve">министрации муниципального образования город </w:t>
      </w:r>
      <w:r w:rsidR="00852314">
        <w:rPr>
          <w:rFonts w:ascii="Times New Roman" w:hAnsi="Times New Roman"/>
          <w:sz w:val="27"/>
          <w:szCs w:val="27"/>
          <w:u w:val="single"/>
        </w:rPr>
        <w:t>Медногорск</w:t>
      </w:r>
    </w:p>
    <w:p w:rsidR="00120B08" w:rsidRPr="004F36EB" w:rsidRDefault="00120B08" w:rsidP="008B68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разработчика)</w:t>
      </w:r>
    </w:p>
    <w:p w:rsidR="00120B08" w:rsidRPr="004F36EB" w:rsidRDefault="00120B08" w:rsidP="00120B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сообщает следующее.</w:t>
      </w:r>
    </w:p>
    <w:p w:rsidR="00120B08" w:rsidRPr="004F36EB" w:rsidRDefault="00120B08" w:rsidP="00F910F2">
      <w:pPr>
        <w:tabs>
          <w:tab w:val="left" w:pos="52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акта направлен для подготовки настоящего заключения </w:t>
      </w:r>
    </w:p>
    <w:p w:rsidR="00120B08" w:rsidRPr="004F36EB" w:rsidRDefault="000048C1" w:rsidP="009C78F6">
      <w:pPr>
        <w:tabs>
          <w:tab w:val="center" w:pos="4677"/>
          <w:tab w:val="left" w:pos="5245"/>
          <w:tab w:val="left" w:pos="759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впервые</w:t>
      </w:r>
    </w:p>
    <w:p w:rsidR="00120B08" w:rsidRPr="004F36EB" w:rsidRDefault="00120B08" w:rsidP="00120B08">
      <w:pPr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(впервые/повторно)</w:t>
      </w:r>
    </w:p>
    <w:p w:rsidR="00120B08" w:rsidRPr="004F36EB" w:rsidRDefault="0004344F" w:rsidP="00120B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разработчиком процедура ОРВ соблюдена,</w:t>
      </w:r>
      <w:r w:rsidR="008B5CF9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предложений в установленные уведомлением сроки не поступало </w:t>
      </w:r>
    </w:p>
    <w:p w:rsidR="00120B08" w:rsidRPr="004F36EB" w:rsidRDefault="00120B08" w:rsidP="00120B08">
      <w:pPr>
        <w:autoSpaceDE w:val="0"/>
        <w:autoSpaceDN w:val="0"/>
        <w:spacing w:after="120" w:line="240" w:lineRule="auto"/>
        <w:ind w:right="22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(информация о предшествующей подготовке заключения об оценке регулирующего воздействия проекта акта)</w:t>
      </w:r>
    </w:p>
    <w:p w:rsidR="00120B08" w:rsidRPr="004F36EB" w:rsidRDefault="00120B08" w:rsidP="00120B08">
      <w:pPr>
        <w:autoSpaceDE w:val="0"/>
        <w:autoSpaceDN w:val="0"/>
        <w:spacing w:after="240" w:line="240" w:lineRule="auto"/>
        <w:ind w:right="2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Разработчиком проведены публичные консультации по проекту акта в срок </w:t>
      </w: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4252"/>
        <w:gridCol w:w="426"/>
        <w:gridCol w:w="4536"/>
        <w:gridCol w:w="142"/>
      </w:tblGrid>
      <w:tr w:rsidR="00120B08" w:rsidRPr="004F36EB" w:rsidTr="005D7B1B">
        <w:trPr>
          <w:cantSplit/>
        </w:trPr>
        <w:tc>
          <w:tcPr>
            <w:tcW w:w="312" w:type="dxa"/>
            <w:vAlign w:val="bottom"/>
            <w:hideMark/>
          </w:tcPr>
          <w:p w:rsidR="00120B08" w:rsidRPr="004F36EB" w:rsidRDefault="00120B08" w:rsidP="00275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</w:p>
        </w:tc>
        <w:tc>
          <w:tcPr>
            <w:tcW w:w="4252" w:type="dxa"/>
            <w:vAlign w:val="bottom"/>
          </w:tcPr>
          <w:p w:rsidR="00120B08" w:rsidRPr="004F36EB" w:rsidRDefault="00B76E83" w:rsidP="008523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852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.08</w:t>
            </w:r>
            <w:r w:rsidR="00193092" w:rsidRPr="004F36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.2018</w:t>
            </w:r>
          </w:p>
        </w:tc>
        <w:tc>
          <w:tcPr>
            <w:tcW w:w="426" w:type="dxa"/>
            <w:vAlign w:val="bottom"/>
            <w:hideMark/>
          </w:tcPr>
          <w:p w:rsidR="00120B08" w:rsidRPr="004F36EB" w:rsidRDefault="00120B08" w:rsidP="00275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</w:p>
        </w:tc>
        <w:tc>
          <w:tcPr>
            <w:tcW w:w="4536" w:type="dxa"/>
            <w:vAlign w:val="bottom"/>
          </w:tcPr>
          <w:p w:rsidR="00120B08" w:rsidRPr="004F36EB" w:rsidRDefault="00193092" w:rsidP="008523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</w:t>
            </w:r>
            <w:r w:rsidR="00852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</w:t>
            </w:r>
            <w:r w:rsidR="005D7B1B" w:rsidRPr="004F36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</w:t>
            </w:r>
            <w:r w:rsidR="00592F4A" w:rsidRPr="004F36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</w:t>
            </w:r>
            <w:r w:rsidR="00B76E8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  <w:r w:rsidR="00592F4A" w:rsidRPr="004F36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</w:t>
            </w:r>
            <w:r w:rsidR="005D7B1B" w:rsidRPr="004F36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Pr="004F36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</w:p>
        </w:tc>
        <w:tc>
          <w:tcPr>
            <w:tcW w:w="142" w:type="dxa"/>
            <w:vAlign w:val="bottom"/>
          </w:tcPr>
          <w:p w:rsidR="00120B08" w:rsidRPr="004F36EB" w:rsidRDefault="00120B08" w:rsidP="00275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0B08" w:rsidRPr="004F36EB" w:rsidTr="005D7B1B">
        <w:trPr>
          <w:cantSplit/>
        </w:trPr>
        <w:tc>
          <w:tcPr>
            <w:tcW w:w="312" w:type="dxa"/>
          </w:tcPr>
          <w:p w:rsidR="00120B08" w:rsidRPr="004F36EB" w:rsidRDefault="00120B08" w:rsidP="00275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hideMark/>
          </w:tcPr>
          <w:p w:rsidR="00120B08" w:rsidRPr="004F36EB" w:rsidRDefault="00120B08" w:rsidP="008B68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(срок начала публичных консультаций)</w:t>
            </w:r>
          </w:p>
        </w:tc>
        <w:tc>
          <w:tcPr>
            <w:tcW w:w="426" w:type="dxa"/>
          </w:tcPr>
          <w:p w:rsidR="00120B08" w:rsidRPr="004F36EB" w:rsidRDefault="00120B08" w:rsidP="00275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120B08" w:rsidRPr="004F36EB" w:rsidRDefault="005D7B1B" w:rsidP="008B68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(срок окончания публичных </w:t>
            </w:r>
            <w:r w:rsidR="00120B08" w:rsidRPr="004F3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консультаций)</w:t>
            </w:r>
          </w:p>
        </w:tc>
        <w:tc>
          <w:tcPr>
            <w:tcW w:w="142" w:type="dxa"/>
          </w:tcPr>
          <w:p w:rsidR="00120B08" w:rsidRPr="004F36EB" w:rsidRDefault="00120B08" w:rsidP="00275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20B08" w:rsidRPr="004F36EB" w:rsidRDefault="00120B08" w:rsidP="001B5EBA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Информация об оценке регулирующего воздействия проекта муниципального акта размещена разработчиком на официальном сайте в информаци</w:t>
      </w:r>
      <w:r w:rsidR="00193092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онно-телекоммуникационной сети «</w:t>
      </w: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Интернет</w:t>
      </w:r>
      <w:r w:rsidR="00193092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адресу:</w:t>
      </w:r>
    </w:p>
    <w:p w:rsidR="00120B08" w:rsidRPr="004F36EB" w:rsidRDefault="00852314" w:rsidP="001B5EBA">
      <w:pPr>
        <w:tabs>
          <w:tab w:val="righ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5231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http://gorodmednogorsk.ru/</w:t>
      </w:r>
      <w:r w:rsidR="00935FB4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в разделе «Оценка регулирующего воздействия</w:t>
      </w:r>
      <w:r w:rsidR="000119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проектов муниципальных нормативных правовых актов</w:t>
      </w:r>
      <w:r w:rsidR="00935FB4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</w:p>
    <w:p w:rsidR="00120B08" w:rsidRPr="004F36EB" w:rsidRDefault="00120B08" w:rsidP="001B5EBA">
      <w:pPr>
        <w:autoSpaceDE w:val="0"/>
        <w:autoSpaceDN w:val="0"/>
        <w:spacing w:after="240" w:line="240" w:lineRule="auto"/>
        <w:ind w:right="1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(полный электронный адрес размещения проекта муниципального  акта</w:t>
      </w: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информаци</w:t>
      </w:r>
      <w:r w:rsidR="00193092"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онно-телекоммуникационной сети «</w:t>
      </w: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193092"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20B08" w:rsidRPr="004F36EB" w:rsidRDefault="00120B08" w:rsidP="001B5E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основе проведенной оценки регулирующего воздействия проекта акта с учетом </w:t>
      </w:r>
      <w:proofErr w:type="gramStart"/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информации, представленной разработчиком по итогам проведения публичных консуль</w:t>
      </w:r>
      <w:r w:rsidR="007D2D20"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таций  сделаны</w:t>
      </w:r>
      <w:proofErr w:type="gramEnd"/>
      <w:r w:rsidR="007D2D20"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выводы:</w:t>
      </w:r>
    </w:p>
    <w:p w:rsidR="0021679D" w:rsidRDefault="00F35B4F" w:rsidP="001B5EBA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F36EB">
        <w:rPr>
          <w:rFonts w:ascii="Times New Roman" w:hAnsi="Times New Roman" w:cs="Times New Roman"/>
          <w:sz w:val="26"/>
          <w:szCs w:val="26"/>
          <w:u w:val="single"/>
        </w:rPr>
        <w:t>р</w:t>
      </w:r>
      <w:r w:rsidRPr="00B76E83">
        <w:rPr>
          <w:rFonts w:ascii="Times New Roman" w:hAnsi="Times New Roman" w:cs="Times New Roman"/>
          <w:sz w:val="26"/>
          <w:szCs w:val="26"/>
          <w:u w:val="single"/>
        </w:rPr>
        <w:t>азработчик</w:t>
      </w:r>
      <w:r w:rsidRPr="004F36EB">
        <w:rPr>
          <w:rFonts w:ascii="Times New Roman" w:hAnsi="Times New Roman" w:cs="Times New Roman"/>
          <w:sz w:val="26"/>
          <w:szCs w:val="26"/>
          <w:u w:val="single"/>
        </w:rPr>
        <w:t xml:space="preserve">ом определена </w:t>
      </w:r>
      <w:r w:rsidR="00F72161">
        <w:rPr>
          <w:rFonts w:ascii="Times New Roman" w:hAnsi="Times New Roman" w:cs="Times New Roman"/>
          <w:sz w:val="26"/>
          <w:szCs w:val="26"/>
          <w:u w:val="single"/>
        </w:rPr>
        <w:t>необходимость в</w:t>
      </w:r>
      <w:r w:rsidR="00592F4A" w:rsidRPr="004F36E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D15CF">
        <w:rPr>
          <w:rFonts w:ascii="Times New Roman" w:hAnsi="Times New Roman" w:cs="Times New Roman"/>
          <w:sz w:val="26"/>
          <w:szCs w:val="26"/>
          <w:u w:val="single"/>
        </w:rPr>
        <w:t xml:space="preserve">разработке </w:t>
      </w:r>
      <w:r w:rsidR="00B76E83" w:rsidRPr="00B76E83">
        <w:rPr>
          <w:rFonts w:ascii="Times New Roman" w:hAnsi="Times New Roman" w:cs="Times New Roman"/>
          <w:sz w:val="26"/>
          <w:szCs w:val="26"/>
          <w:u w:val="single"/>
        </w:rPr>
        <w:t xml:space="preserve">порядка </w:t>
      </w:r>
      <w:r w:rsidR="005D15CF">
        <w:rPr>
          <w:rFonts w:ascii="Times New Roman" w:hAnsi="Times New Roman" w:cs="Times New Roman"/>
          <w:sz w:val="26"/>
          <w:szCs w:val="26"/>
          <w:u w:val="single"/>
        </w:rPr>
        <w:t xml:space="preserve">предоставления субсидий на возмещение части затрат субъектам МСП, связанных с уплатой лизинговых платежей и (или) первого взноса (аванса) по договору (договорам) лизинга  </w:t>
      </w:r>
      <w:r w:rsidR="00B76E83" w:rsidRPr="00B76E83">
        <w:rPr>
          <w:rFonts w:ascii="Times New Roman" w:hAnsi="Times New Roman" w:cs="Times New Roman"/>
          <w:sz w:val="26"/>
          <w:szCs w:val="26"/>
          <w:u w:val="single"/>
        </w:rPr>
        <w:t xml:space="preserve"> на территории муниципального образования город </w:t>
      </w:r>
      <w:r w:rsidR="005D15CF">
        <w:rPr>
          <w:rFonts w:ascii="Times New Roman" w:hAnsi="Times New Roman" w:cs="Times New Roman"/>
          <w:sz w:val="26"/>
          <w:szCs w:val="26"/>
          <w:u w:val="single"/>
        </w:rPr>
        <w:t>Медногорск</w:t>
      </w:r>
      <w:r w:rsidR="0021679D" w:rsidRPr="004F36EB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</w:p>
    <w:p w:rsidR="00950DE8" w:rsidRDefault="00950DE8" w:rsidP="001B5EBA">
      <w:pPr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ru-RU"/>
        </w:rPr>
        <w:t>(вывод о наличии либо отсутствии достаточного обоснования решения проблемы предложенным способом регулирования)</w:t>
      </w:r>
    </w:p>
    <w:p w:rsidR="00950DE8" w:rsidRPr="00950DE8" w:rsidRDefault="00950DE8" w:rsidP="0021679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20B08" w:rsidRDefault="004F36EB" w:rsidP="001B5EBA">
      <w:pPr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F36EB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F35B4F" w:rsidRPr="004F36EB">
        <w:rPr>
          <w:rFonts w:ascii="Times New Roman" w:hAnsi="Times New Roman" w:cs="Times New Roman"/>
          <w:sz w:val="26"/>
          <w:szCs w:val="26"/>
          <w:u w:val="single"/>
        </w:rPr>
        <w:t xml:space="preserve">редложенный разработчиком проект </w:t>
      </w:r>
      <w:r w:rsidR="005D15CF">
        <w:rPr>
          <w:rFonts w:ascii="Times New Roman" w:hAnsi="Times New Roman" w:cs="Times New Roman"/>
          <w:sz w:val="26"/>
          <w:szCs w:val="26"/>
          <w:u w:val="single"/>
        </w:rPr>
        <w:t>постановления</w:t>
      </w:r>
      <w:r w:rsidR="00F35B4F" w:rsidRPr="004F36EB">
        <w:rPr>
          <w:rFonts w:ascii="Times New Roman" w:hAnsi="Times New Roman" w:cs="Times New Roman"/>
          <w:sz w:val="26"/>
          <w:szCs w:val="26"/>
          <w:u w:val="single"/>
        </w:rPr>
        <w:t xml:space="preserve"> не несет избыточных административных и иных ограничений в</w:t>
      </w:r>
      <w:r w:rsidR="00FB38CE">
        <w:rPr>
          <w:rFonts w:ascii="Times New Roman" w:hAnsi="Times New Roman" w:cs="Times New Roman"/>
          <w:sz w:val="26"/>
          <w:szCs w:val="26"/>
          <w:u w:val="single"/>
        </w:rPr>
        <w:t xml:space="preserve"> деятельности предпринимателей. </w:t>
      </w:r>
      <w:r w:rsidR="00950DE8">
        <w:rPr>
          <w:rFonts w:ascii="Times New Roman" w:hAnsi="Times New Roman" w:cs="Times New Roman"/>
          <w:sz w:val="26"/>
          <w:szCs w:val="26"/>
          <w:u w:val="single"/>
        </w:rPr>
        <w:t xml:space="preserve"> П</w:t>
      </w:r>
      <w:r w:rsidR="00F35B4F" w:rsidRPr="004F36EB">
        <w:rPr>
          <w:rFonts w:ascii="Times New Roman" w:hAnsi="Times New Roman" w:cs="Times New Roman"/>
          <w:sz w:val="26"/>
          <w:szCs w:val="26"/>
          <w:u w:val="single"/>
        </w:rPr>
        <w:t xml:space="preserve">роект </w:t>
      </w:r>
      <w:r w:rsidR="00FB38CE">
        <w:rPr>
          <w:rFonts w:ascii="Times New Roman" w:hAnsi="Times New Roman" w:cs="Times New Roman"/>
          <w:sz w:val="26"/>
          <w:szCs w:val="26"/>
          <w:u w:val="single"/>
        </w:rPr>
        <w:t>постановления</w:t>
      </w:r>
      <w:r w:rsidR="00950DE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1679D" w:rsidRPr="004F36E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F1A5F" w:rsidRPr="004F36EB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B014E2">
        <w:rPr>
          <w:rFonts w:ascii="Times New Roman" w:hAnsi="Times New Roman" w:cs="Times New Roman"/>
          <w:sz w:val="26"/>
          <w:szCs w:val="26"/>
          <w:u w:val="single"/>
        </w:rPr>
        <w:t>станавливает</w:t>
      </w:r>
      <w:r w:rsidR="005F1A5F" w:rsidRPr="004F36E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47C66" w:rsidRPr="00447C66">
        <w:rPr>
          <w:rFonts w:ascii="Times New Roman" w:hAnsi="Times New Roman" w:cs="Times New Roman"/>
          <w:sz w:val="26"/>
          <w:szCs w:val="26"/>
          <w:u w:val="single"/>
        </w:rPr>
        <w:t xml:space="preserve">порядок </w:t>
      </w:r>
      <w:r w:rsidR="00FB38CE">
        <w:rPr>
          <w:rFonts w:ascii="Times New Roman" w:hAnsi="Times New Roman" w:cs="Times New Roman"/>
          <w:sz w:val="26"/>
          <w:szCs w:val="26"/>
          <w:u w:val="single"/>
        </w:rPr>
        <w:t xml:space="preserve">получения субсидии на возмещение части затрат </w:t>
      </w:r>
      <w:r w:rsidR="001B5EBA">
        <w:rPr>
          <w:rFonts w:ascii="Times New Roman" w:hAnsi="Times New Roman" w:cs="Times New Roman"/>
          <w:sz w:val="26"/>
          <w:szCs w:val="26"/>
          <w:u w:val="single"/>
        </w:rPr>
        <w:t xml:space="preserve">субъектов МСП, связанных с уплатой лизинговых платежей и (или) первого взноса (аванса) </w:t>
      </w:r>
      <w:r w:rsidR="00447C66" w:rsidRPr="00447C66">
        <w:rPr>
          <w:rFonts w:ascii="Times New Roman" w:hAnsi="Times New Roman" w:cs="Times New Roman"/>
          <w:sz w:val="26"/>
          <w:szCs w:val="26"/>
          <w:u w:val="single"/>
        </w:rPr>
        <w:t xml:space="preserve"> на территории муниципального образования город </w:t>
      </w:r>
      <w:r w:rsidR="001B5EBA">
        <w:rPr>
          <w:rFonts w:ascii="Times New Roman" w:hAnsi="Times New Roman" w:cs="Times New Roman"/>
          <w:sz w:val="26"/>
          <w:szCs w:val="26"/>
          <w:u w:val="single"/>
        </w:rPr>
        <w:t>Медногорск</w:t>
      </w:r>
      <w:r w:rsidRPr="004F36EB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950DE8" w:rsidRDefault="00950DE8" w:rsidP="001B5EBA">
      <w:pPr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(вывод о наличии либо отсутствии положений, вводящих избыточные обязанности, запреты и ограничения для субъектов предпринимательской и инвестиционной  деятельности или способствующих их введению, а также положений, приводящих к возникновению необоснованных расходов для субъектов предпринимательской и инвестиционной  деятельности, а также бюджета муниципального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950DE8" w:rsidRPr="004F36EB" w:rsidRDefault="00950DE8" w:rsidP="004F36EB">
      <w:pPr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20B08" w:rsidRPr="001B5EBA" w:rsidRDefault="00AF4C16" w:rsidP="008E399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proofErr w:type="gramStart"/>
      <w:r w:rsidRPr="001B5EBA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Проектом </w:t>
      </w:r>
      <w:r w:rsidR="001B5EBA" w:rsidRPr="001B5EBA">
        <w:rPr>
          <w:rFonts w:ascii="Times New Roman" w:hAnsi="Times New Roman"/>
          <w:b w:val="0"/>
          <w:sz w:val="26"/>
          <w:szCs w:val="26"/>
          <w:u w:val="single"/>
        </w:rPr>
        <w:t xml:space="preserve">постановления </w:t>
      </w:r>
      <w:r w:rsidR="008B1A24" w:rsidRPr="001B5EBA">
        <w:rPr>
          <w:rFonts w:ascii="Times New Roman" w:hAnsi="Times New Roman"/>
          <w:b w:val="0"/>
          <w:sz w:val="26"/>
          <w:szCs w:val="26"/>
          <w:u w:val="single"/>
        </w:rPr>
        <w:t xml:space="preserve"> администрации муниципального образования город </w:t>
      </w:r>
      <w:r w:rsidR="001B5EBA" w:rsidRPr="001B5EBA">
        <w:rPr>
          <w:rFonts w:ascii="Times New Roman" w:hAnsi="Times New Roman"/>
          <w:b w:val="0"/>
          <w:sz w:val="26"/>
          <w:szCs w:val="26"/>
          <w:u w:val="single"/>
        </w:rPr>
        <w:t>Медногорск</w:t>
      </w:r>
      <w:r w:rsidR="008B1A24" w:rsidRPr="001B5EBA">
        <w:rPr>
          <w:rFonts w:ascii="Times New Roman" w:hAnsi="Times New Roman"/>
          <w:b w:val="0"/>
          <w:sz w:val="26"/>
          <w:szCs w:val="26"/>
          <w:u w:val="single"/>
        </w:rPr>
        <w:t xml:space="preserve"> Оренбургской области «</w:t>
      </w:r>
      <w:r w:rsidR="001B5EBA" w:rsidRPr="001B5EBA">
        <w:rPr>
          <w:rFonts w:ascii="Times New Roman" w:hAnsi="Times New Roman" w:cs="Times New Roman"/>
          <w:b w:val="0"/>
          <w:sz w:val="26"/>
          <w:szCs w:val="26"/>
        </w:rPr>
        <w:t>О предоставлении субсидий на возмещение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 заключенному (заключенным) с  российской лизинговой организацией в целях создания и (или) развития либо модернизации производства товаров (работ, услуг)</w:t>
      </w:r>
      <w:r w:rsidR="008B1A24" w:rsidRPr="001B5EBA">
        <w:rPr>
          <w:rFonts w:ascii="Times New Roman" w:hAnsi="Times New Roman"/>
          <w:b w:val="0"/>
          <w:sz w:val="26"/>
          <w:szCs w:val="26"/>
          <w:u w:val="single"/>
        </w:rPr>
        <w:t xml:space="preserve">» </w:t>
      </w:r>
      <w:r w:rsidRPr="001B5EBA">
        <w:rPr>
          <w:rFonts w:ascii="Times New Roman" w:hAnsi="Times New Roman" w:cs="Times New Roman"/>
          <w:b w:val="0"/>
          <w:sz w:val="26"/>
          <w:szCs w:val="26"/>
          <w:u w:val="single"/>
        </w:rPr>
        <w:t>не вводятся избыточные обязанности, запреты и ограничения</w:t>
      </w:r>
      <w:proofErr w:type="gramEnd"/>
      <w:r w:rsidRPr="001B5EBA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для субъектов предпринимательской и инвестиционной деятельности, а так же </w:t>
      </w:r>
      <w:r w:rsidR="002F2AFC" w:rsidRPr="001B5EBA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проект не </w:t>
      </w:r>
      <w:r w:rsidRPr="001B5EBA">
        <w:rPr>
          <w:rFonts w:ascii="Times New Roman" w:hAnsi="Times New Roman" w:cs="Times New Roman"/>
          <w:b w:val="0"/>
          <w:sz w:val="26"/>
          <w:szCs w:val="26"/>
          <w:u w:val="single"/>
        </w:rPr>
        <w:t>способствует возникновению необоснованных расходов субъектов предпринимательской</w:t>
      </w:r>
      <w:r w:rsidR="00476954" w:rsidRPr="001B5EBA">
        <w:rPr>
          <w:rFonts w:ascii="Times New Roman" w:hAnsi="Times New Roman" w:cs="Times New Roman"/>
          <w:b w:val="0"/>
          <w:sz w:val="26"/>
          <w:szCs w:val="26"/>
          <w:u w:val="single"/>
        </w:rPr>
        <w:t>,</w:t>
      </w:r>
      <w:r w:rsidRPr="001B5EBA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инвестиционной деятельности и местного бюджета </w:t>
      </w:r>
    </w:p>
    <w:p w:rsidR="00950DE8" w:rsidRPr="001B5EBA" w:rsidRDefault="00950DE8" w:rsidP="001B5E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(обоснование выводов, а также иные замечания и предложения)</w:t>
      </w:r>
    </w:p>
    <w:p w:rsidR="00950DE8" w:rsidRPr="004F36EB" w:rsidRDefault="00950DE8" w:rsidP="004F36EB">
      <w:pPr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B5CF9" w:rsidRPr="004F36EB" w:rsidRDefault="008B5CF9" w:rsidP="00EC44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Исполнитель:</w:t>
      </w:r>
    </w:p>
    <w:p w:rsidR="004C32B2" w:rsidRPr="004F36EB" w:rsidRDefault="0004066D" w:rsidP="00EC44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Главный </w:t>
      </w:r>
      <w:r w:rsidR="008B5CF9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специалист отдела</w:t>
      </w:r>
      <w:r w:rsid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экономике, торговле и развитию предпринимательства </w:t>
      </w:r>
      <w:r w:rsidR="008B5CF9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E77BE5" w:rsidRPr="004F36EB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администрации муниципального образования город </w:t>
      </w:r>
      <w:r w:rsidR="001B5EBA">
        <w:rPr>
          <w:rFonts w:ascii="Times New Roman" w:hAnsi="Times New Roman" w:cs="Times New Roman"/>
          <w:sz w:val="26"/>
          <w:szCs w:val="26"/>
          <w:u w:val="single"/>
        </w:rPr>
        <w:t xml:space="preserve">Медногорск </w:t>
      </w:r>
      <w:r w:rsidR="00E77BE5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Чикризова</w:t>
      </w:r>
      <w:proofErr w:type="spellEnd"/>
      <w:r w:rsid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О.В.</w:t>
      </w:r>
      <w:r w:rsidR="008B5CF9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B5CF9" w:rsidRPr="004F36EB" w:rsidRDefault="008B5CF9" w:rsidP="00EC44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тел.  8 (353</w:t>
      </w:r>
      <w:r w:rsid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79</w:t>
      </w: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</w:t>
      </w:r>
      <w:r w:rsid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</w:t>
      </w:r>
      <w:r w:rsid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</w:t>
      </w: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</w:t>
      </w:r>
      <w:r w:rsid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91</w:t>
      </w: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="001B5EBA" w:rsidRPr="001B5EBA">
        <w:t xml:space="preserve"> </w:t>
      </w:r>
      <w:proofErr w:type="spellStart"/>
      <w:r w:rsidR="001B5EBA" w:rsidRP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chikrizova.o@gorodmednogorsk.ru</w:t>
      </w:r>
      <w:proofErr w:type="spellEnd"/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8B5CF9" w:rsidRPr="004F36EB" w:rsidRDefault="008B5CF9" w:rsidP="008B5CF9">
      <w:pPr>
        <w:spacing w:after="0" w:line="240" w:lineRule="auto"/>
        <w:ind w:firstLine="697"/>
        <w:rPr>
          <w:rFonts w:ascii="Times New Roman" w:hAnsi="Times New Roman" w:cs="Times New Roman"/>
          <w:sz w:val="26"/>
          <w:szCs w:val="26"/>
        </w:rPr>
      </w:pPr>
      <w:r w:rsidRPr="004F36EB">
        <w:rPr>
          <w:rFonts w:ascii="Times New Roman" w:hAnsi="Times New Roman" w:cs="Times New Roman"/>
          <w:sz w:val="26"/>
          <w:szCs w:val="26"/>
        </w:rPr>
        <w:t>(должность, Ф.И.О., телефон, адрес электронной почты)</w:t>
      </w:r>
    </w:p>
    <w:tbl>
      <w:tblPr>
        <w:tblW w:w="0" w:type="auto"/>
        <w:jc w:val="right"/>
        <w:tblInd w:w="-37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87"/>
        <w:gridCol w:w="2496"/>
      </w:tblGrid>
      <w:tr w:rsidR="004C32B2" w:rsidRPr="004F36EB" w:rsidTr="0004344F">
        <w:trPr>
          <w:trHeight w:val="1481"/>
          <w:jc w:val="right"/>
        </w:trPr>
        <w:tc>
          <w:tcPr>
            <w:tcW w:w="6887" w:type="dxa"/>
            <w:vAlign w:val="bottom"/>
            <w:hideMark/>
          </w:tcPr>
          <w:p w:rsidR="004C32B2" w:rsidRPr="004F36EB" w:rsidRDefault="004C32B2" w:rsidP="00075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6E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1B5EBA">
              <w:rPr>
                <w:rFonts w:ascii="Times New Roman" w:hAnsi="Times New Roman" w:cs="Times New Roman"/>
                <w:sz w:val="26"/>
                <w:szCs w:val="26"/>
              </w:rPr>
              <w:t xml:space="preserve">отдела по экономике, торговле </w:t>
            </w:r>
            <w:r w:rsidRPr="004F36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B5EBA" w:rsidRDefault="001B5EBA" w:rsidP="00075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развитию предпринимательства</w:t>
            </w:r>
          </w:p>
          <w:p w:rsidR="004C32B2" w:rsidRPr="004F36EB" w:rsidRDefault="004C32B2" w:rsidP="00075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6E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муниципального образования </w:t>
            </w:r>
          </w:p>
          <w:p w:rsidR="004C32B2" w:rsidRPr="004F36EB" w:rsidRDefault="004C32B2" w:rsidP="001B5E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6EB">
              <w:rPr>
                <w:rFonts w:ascii="Times New Roman" w:hAnsi="Times New Roman" w:cs="Times New Roman"/>
                <w:sz w:val="26"/>
                <w:szCs w:val="26"/>
              </w:rPr>
              <w:t xml:space="preserve">город </w:t>
            </w:r>
            <w:r w:rsidR="001B5EBA">
              <w:rPr>
                <w:rFonts w:ascii="Times New Roman" w:hAnsi="Times New Roman" w:cs="Times New Roman"/>
                <w:sz w:val="26"/>
                <w:szCs w:val="26"/>
              </w:rPr>
              <w:t>Медногорск</w:t>
            </w:r>
            <w:r w:rsidRPr="004F36E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2496" w:type="dxa"/>
            <w:vAlign w:val="bottom"/>
            <w:hideMark/>
          </w:tcPr>
          <w:p w:rsidR="004C32B2" w:rsidRPr="004F36EB" w:rsidRDefault="001B5EBA" w:rsidP="001930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Ахмеджанова</w:t>
            </w:r>
            <w:proofErr w:type="spellEnd"/>
          </w:p>
        </w:tc>
      </w:tr>
    </w:tbl>
    <w:p w:rsidR="004F36EB" w:rsidRPr="004F36EB" w:rsidRDefault="004F36EB" w:rsidP="001B5EBA">
      <w:pPr>
        <w:jc w:val="both"/>
        <w:rPr>
          <w:sz w:val="26"/>
          <w:szCs w:val="26"/>
        </w:rPr>
      </w:pPr>
    </w:p>
    <w:sectPr w:rsidR="004F36EB" w:rsidRPr="004F36EB" w:rsidSect="001B5E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B08"/>
    <w:rsid w:val="000048C1"/>
    <w:rsid w:val="00011909"/>
    <w:rsid w:val="00020D78"/>
    <w:rsid w:val="0004066D"/>
    <w:rsid w:val="0004344F"/>
    <w:rsid w:val="00120B08"/>
    <w:rsid w:val="00193092"/>
    <w:rsid w:val="001939F9"/>
    <w:rsid w:val="001A49F0"/>
    <w:rsid w:val="001B5EBA"/>
    <w:rsid w:val="001F2505"/>
    <w:rsid w:val="0021679D"/>
    <w:rsid w:val="002B4C67"/>
    <w:rsid w:val="002B5BB8"/>
    <w:rsid w:val="002D78B9"/>
    <w:rsid w:val="002F0F03"/>
    <w:rsid w:val="002F2AFC"/>
    <w:rsid w:val="00447C66"/>
    <w:rsid w:val="00476954"/>
    <w:rsid w:val="004C32B2"/>
    <w:rsid w:val="004F36EB"/>
    <w:rsid w:val="00500E29"/>
    <w:rsid w:val="005152FF"/>
    <w:rsid w:val="0058620B"/>
    <w:rsid w:val="00592F4A"/>
    <w:rsid w:val="005D15CF"/>
    <w:rsid w:val="005D7B1B"/>
    <w:rsid w:val="005F1A5F"/>
    <w:rsid w:val="00614988"/>
    <w:rsid w:val="00652352"/>
    <w:rsid w:val="006D3426"/>
    <w:rsid w:val="007D2D20"/>
    <w:rsid w:val="00803A95"/>
    <w:rsid w:val="0084019D"/>
    <w:rsid w:val="00843384"/>
    <w:rsid w:val="00852314"/>
    <w:rsid w:val="0087519F"/>
    <w:rsid w:val="008B1A24"/>
    <w:rsid w:val="008B5CF9"/>
    <w:rsid w:val="008B68DD"/>
    <w:rsid w:val="008E0C7B"/>
    <w:rsid w:val="008E3995"/>
    <w:rsid w:val="00935FB4"/>
    <w:rsid w:val="0093757A"/>
    <w:rsid w:val="00950DE8"/>
    <w:rsid w:val="009C78F6"/>
    <w:rsid w:val="00A25F35"/>
    <w:rsid w:val="00A55897"/>
    <w:rsid w:val="00A55E63"/>
    <w:rsid w:val="00A82256"/>
    <w:rsid w:val="00A85688"/>
    <w:rsid w:val="00AC6055"/>
    <w:rsid w:val="00AF4C16"/>
    <w:rsid w:val="00B014E2"/>
    <w:rsid w:val="00B27FAC"/>
    <w:rsid w:val="00B76E83"/>
    <w:rsid w:val="00B82D34"/>
    <w:rsid w:val="00C93EC9"/>
    <w:rsid w:val="00C97946"/>
    <w:rsid w:val="00C97B0D"/>
    <w:rsid w:val="00D56613"/>
    <w:rsid w:val="00D77B00"/>
    <w:rsid w:val="00D94805"/>
    <w:rsid w:val="00E14A5D"/>
    <w:rsid w:val="00E63594"/>
    <w:rsid w:val="00E77BE5"/>
    <w:rsid w:val="00E87C36"/>
    <w:rsid w:val="00EC44C7"/>
    <w:rsid w:val="00ED54E8"/>
    <w:rsid w:val="00EE4394"/>
    <w:rsid w:val="00F34EF7"/>
    <w:rsid w:val="00F35B4F"/>
    <w:rsid w:val="00F72161"/>
    <w:rsid w:val="00F83956"/>
    <w:rsid w:val="00F910F2"/>
    <w:rsid w:val="00FB38CE"/>
    <w:rsid w:val="00FF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20B08"/>
    <w:rPr>
      <w:b/>
      <w:bCs/>
    </w:rPr>
  </w:style>
  <w:style w:type="character" w:styleId="a4">
    <w:name w:val="Hyperlink"/>
    <w:basedOn w:val="a0"/>
    <w:rsid w:val="00935FB4"/>
    <w:rPr>
      <w:color w:val="0000FF"/>
      <w:u w:val="single"/>
    </w:rPr>
  </w:style>
  <w:style w:type="paragraph" w:customStyle="1" w:styleId="a5">
    <w:name w:val="Знак"/>
    <w:basedOn w:val="a"/>
    <w:rsid w:val="0021679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523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Gabitova R.I</dc:creator>
  <cp:lastModifiedBy>Чекризова</cp:lastModifiedBy>
  <cp:revision>8</cp:revision>
  <cp:lastPrinted>2018-09-06T08:43:00Z</cp:lastPrinted>
  <dcterms:created xsi:type="dcterms:W3CDTF">2018-11-02T09:40:00Z</dcterms:created>
  <dcterms:modified xsi:type="dcterms:W3CDTF">2019-03-12T06:22:00Z</dcterms:modified>
</cp:coreProperties>
</file>